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ED1" w:rsidRDefault="00CC4ED1" w:rsidP="00CC4ED1">
      <w:pPr>
        <w:spacing w:after="200" w:line="276" w:lineRule="auto"/>
        <w:rPr>
          <w:rFonts w:eastAsia="Calibri"/>
          <w:b/>
          <w:bCs/>
        </w:rPr>
      </w:pPr>
    </w:p>
    <w:p w:rsidR="00CC4ED1" w:rsidRPr="00872452" w:rsidRDefault="00CC4ED1" w:rsidP="00CC4ED1">
      <w:pPr>
        <w:spacing w:after="200" w:line="276" w:lineRule="auto"/>
        <w:rPr>
          <w:rFonts w:eastAsia="Calibri"/>
          <w:b/>
          <w:bCs/>
        </w:rPr>
      </w:pPr>
      <w:proofErr w:type="spellStart"/>
      <w:r w:rsidRPr="00F573C3">
        <w:rPr>
          <w:rFonts w:eastAsia="Calibri"/>
          <w:b/>
          <w:bCs/>
        </w:rPr>
        <w:t>Anexa</w:t>
      </w:r>
      <w:proofErr w:type="spellEnd"/>
      <w:r w:rsidRPr="00F573C3">
        <w:rPr>
          <w:rFonts w:eastAsia="Calibri"/>
          <w:b/>
          <w:bCs/>
        </w:rPr>
        <w:t xml:space="preserve"> </w:t>
      </w:r>
      <w:proofErr w:type="spellStart"/>
      <w:r w:rsidRPr="00F573C3">
        <w:rPr>
          <w:rFonts w:eastAsia="Calibri"/>
          <w:b/>
          <w:bCs/>
        </w:rPr>
        <w:t>nr</w:t>
      </w:r>
      <w:proofErr w:type="spellEnd"/>
      <w:r w:rsidRPr="00F573C3">
        <w:rPr>
          <w:rFonts w:eastAsia="Calibri"/>
          <w:b/>
          <w:bCs/>
        </w:rPr>
        <w:t>. 1</w:t>
      </w:r>
      <w:r w:rsidRPr="00872452">
        <w:rPr>
          <w:rFonts w:eastAsia="Calibri"/>
          <w:b/>
          <w:bCs/>
        </w:rPr>
        <w:t xml:space="preserve"> </w:t>
      </w:r>
    </w:p>
    <w:p w:rsidR="00CC4ED1" w:rsidRDefault="00CC4ED1" w:rsidP="00CC4ED1">
      <w:pPr>
        <w:spacing w:after="200" w:line="276" w:lineRule="auto"/>
        <w:rPr>
          <w:rFonts w:eastAsia="Calibri"/>
        </w:rPr>
      </w:pPr>
    </w:p>
    <w:p w:rsidR="00CC4ED1" w:rsidRDefault="00CC4ED1" w:rsidP="00CC4ED1">
      <w:pPr>
        <w:spacing w:after="200" w:line="276" w:lineRule="auto"/>
        <w:rPr>
          <w:rFonts w:eastAsia="Calibri"/>
        </w:rPr>
      </w:pPr>
    </w:p>
    <w:p w:rsidR="00CC4ED1" w:rsidRPr="003B0620" w:rsidRDefault="00CC4ED1" w:rsidP="00CC4ED1">
      <w:pPr>
        <w:spacing w:after="200" w:line="276" w:lineRule="auto"/>
        <w:jc w:val="center"/>
        <w:rPr>
          <w:rFonts w:eastAsia="Calibri"/>
          <w:b/>
          <w:bCs/>
          <w:lang w:val="ro-RO"/>
        </w:rPr>
      </w:pPr>
      <w:bookmarkStart w:id="0" w:name="_GoBack"/>
      <w:r w:rsidRPr="003B0620">
        <w:rPr>
          <w:rFonts w:eastAsia="Calibri"/>
          <w:b/>
          <w:bCs/>
          <w:lang w:val="ro-RO"/>
        </w:rPr>
        <w:t>Registrul pentru înregistrarea solicitărilor și răspunsurilor privind accesul la informațiile de interes public și pentru gestionarea procesului de acces la informațiile de interes public în cadrul Spitalului Clinic de Pneumoftiziologie Constanța</w:t>
      </w:r>
    </w:p>
    <w:bookmarkEnd w:id="0"/>
    <w:p w:rsidR="00CC4ED1" w:rsidRPr="00BF1907" w:rsidRDefault="00CC4ED1" w:rsidP="00CC4ED1">
      <w:pPr>
        <w:spacing w:after="200" w:line="276" w:lineRule="auto"/>
        <w:jc w:val="center"/>
        <w:rPr>
          <w:rFonts w:eastAsia="Calibri"/>
          <w:b/>
        </w:rPr>
      </w:pPr>
    </w:p>
    <w:tbl>
      <w:tblPr>
        <w:tblStyle w:val="TableGrid"/>
        <w:tblW w:w="11250" w:type="dxa"/>
        <w:tblInd w:w="-950" w:type="dxa"/>
        <w:tblLook w:val="04A0" w:firstRow="1" w:lastRow="0" w:firstColumn="1" w:lastColumn="0" w:noHBand="0" w:noVBand="1"/>
      </w:tblPr>
      <w:tblGrid>
        <w:gridCol w:w="727"/>
        <w:gridCol w:w="1172"/>
        <w:gridCol w:w="1261"/>
        <w:gridCol w:w="1582"/>
        <w:gridCol w:w="1172"/>
        <w:gridCol w:w="1016"/>
        <w:gridCol w:w="1163"/>
        <w:gridCol w:w="1149"/>
        <w:gridCol w:w="838"/>
        <w:gridCol w:w="1170"/>
      </w:tblGrid>
      <w:tr w:rsidR="00CC4ED1" w:rsidTr="00CC4ED1">
        <w:tc>
          <w:tcPr>
            <w:tcW w:w="727" w:type="dxa"/>
          </w:tcPr>
          <w:p w:rsidR="00CC4ED1" w:rsidRPr="00BF1907" w:rsidRDefault="00CC4ED1" w:rsidP="00C85E5B">
            <w:pPr>
              <w:spacing w:after="200" w:line="276" w:lineRule="auto"/>
              <w:jc w:val="center"/>
              <w:rPr>
                <w:rFonts w:eastAsia="Calibri"/>
                <w:sz w:val="20"/>
                <w:szCs w:val="20"/>
              </w:rPr>
            </w:pPr>
            <w:proofErr w:type="spellStart"/>
            <w:r>
              <w:rPr>
                <w:rFonts w:eastAsia="Calibri"/>
                <w:sz w:val="20"/>
                <w:szCs w:val="20"/>
              </w:rPr>
              <w:t>Nr</w:t>
            </w:r>
            <w:proofErr w:type="spellEnd"/>
            <w:r>
              <w:rPr>
                <w:rFonts w:eastAsia="Calibri"/>
                <w:sz w:val="20"/>
                <w:szCs w:val="20"/>
              </w:rPr>
              <w:t xml:space="preserve">. </w:t>
            </w:r>
            <w:proofErr w:type="spellStart"/>
            <w:r>
              <w:rPr>
                <w:rFonts w:eastAsia="Calibri"/>
                <w:sz w:val="20"/>
                <w:szCs w:val="20"/>
              </w:rPr>
              <w:t>și</w:t>
            </w:r>
            <w:proofErr w:type="spellEnd"/>
            <w:r>
              <w:rPr>
                <w:rFonts w:eastAsia="Calibri"/>
                <w:sz w:val="20"/>
                <w:szCs w:val="20"/>
              </w:rPr>
              <w:t xml:space="preserve"> data </w:t>
            </w:r>
            <w:proofErr w:type="spellStart"/>
            <w:r>
              <w:rPr>
                <w:rFonts w:eastAsia="Calibri"/>
                <w:sz w:val="20"/>
                <w:szCs w:val="20"/>
              </w:rPr>
              <w:t>cererii</w:t>
            </w:r>
            <w:proofErr w:type="spellEnd"/>
          </w:p>
        </w:tc>
        <w:tc>
          <w:tcPr>
            <w:tcW w:w="1172" w:type="dxa"/>
          </w:tcPr>
          <w:p w:rsidR="00CC4ED1" w:rsidRPr="00BF1907" w:rsidRDefault="00CC4ED1" w:rsidP="00C85E5B">
            <w:pPr>
              <w:spacing w:after="200" w:line="276" w:lineRule="auto"/>
              <w:jc w:val="center"/>
              <w:rPr>
                <w:rFonts w:eastAsia="Calibri"/>
                <w:sz w:val="20"/>
                <w:szCs w:val="20"/>
              </w:rPr>
            </w:pPr>
            <w:proofErr w:type="spellStart"/>
            <w:r>
              <w:rPr>
                <w:rFonts w:eastAsia="Calibri"/>
                <w:sz w:val="20"/>
                <w:szCs w:val="20"/>
              </w:rPr>
              <w:t>Modalitatea</w:t>
            </w:r>
            <w:proofErr w:type="spellEnd"/>
            <w:r>
              <w:rPr>
                <w:rFonts w:eastAsia="Calibri"/>
                <w:sz w:val="20"/>
                <w:szCs w:val="20"/>
              </w:rPr>
              <w:t xml:space="preserve"> de </w:t>
            </w:r>
            <w:proofErr w:type="spellStart"/>
            <w:r>
              <w:rPr>
                <w:rFonts w:eastAsia="Calibri"/>
                <w:sz w:val="20"/>
                <w:szCs w:val="20"/>
              </w:rPr>
              <w:t>primire</w:t>
            </w:r>
            <w:proofErr w:type="spellEnd"/>
            <w:r>
              <w:rPr>
                <w:rFonts w:eastAsia="Calibri"/>
                <w:sz w:val="20"/>
                <w:szCs w:val="20"/>
              </w:rPr>
              <w:t xml:space="preserve"> a </w:t>
            </w:r>
            <w:proofErr w:type="spellStart"/>
            <w:r>
              <w:rPr>
                <w:rFonts w:eastAsia="Calibri"/>
                <w:sz w:val="20"/>
                <w:szCs w:val="20"/>
              </w:rPr>
              <w:t>cererii</w:t>
            </w:r>
            <w:proofErr w:type="spellEnd"/>
          </w:p>
        </w:tc>
        <w:tc>
          <w:tcPr>
            <w:tcW w:w="1261" w:type="dxa"/>
          </w:tcPr>
          <w:p w:rsidR="00CC4ED1" w:rsidRPr="00BF1907" w:rsidRDefault="00CC4ED1" w:rsidP="00C85E5B">
            <w:pPr>
              <w:spacing w:after="200" w:line="276" w:lineRule="auto"/>
              <w:jc w:val="center"/>
              <w:rPr>
                <w:rFonts w:eastAsia="Calibri"/>
                <w:sz w:val="20"/>
                <w:szCs w:val="20"/>
              </w:rPr>
            </w:pPr>
            <w:proofErr w:type="spellStart"/>
            <w:r>
              <w:rPr>
                <w:rFonts w:eastAsia="Calibri"/>
                <w:sz w:val="20"/>
                <w:szCs w:val="20"/>
              </w:rPr>
              <w:t>Numele</w:t>
            </w:r>
            <w:proofErr w:type="spellEnd"/>
            <w:r>
              <w:rPr>
                <w:rFonts w:eastAsia="Calibri"/>
                <w:sz w:val="20"/>
                <w:szCs w:val="20"/>
              </w:rPr>
              <w:t xml:space="preserve"> </w:t>
            </w:r>
            <w:proofErr w:type="spellStart"/>
            <w:r>
              <w:rPr>
                <w:rFonts w:eastAsia="Calibri"/>
                <w:sz w:val="20"/>
                <w:szCs w:val="20"/>
              </w:rPr>
              <w:t>ș</w:t>
            </w:r>
            <w:r w:rsidRPr="00BF1907">
              <w:rPr>
                <w:rFonts w:eastAsia="Calibri"/>
                <w:sz w:val="20"/>
                <w:szCs w:val="20"/>
              </w:rPr>
              <w:t>i</w:t>
            </w:r>
            <w:proofErr w:type="spellEnd"/>
            <w:r w:rsidRPr="00BF1907">
              <w:rPr>
                <w:rFonts w:eastAsia="Calibri"/>
                <w:sz w:val="20"/>
                <w:szCs w:val="20"/>
              </w:rPr>
              <w:t xml:space="preserve"> </w:t>
            </w:r>
            <w:proofErr w:type="spellStart"/>
            <w:r w:rsidRPr="00BF1907">
              <w:rPr>
                <w:rFonts w:eastAsia="Calibri"/>
                <w:sz w:val="20"/>
                <w:szCs w:val="20"/>
              </w:rPr>
              <w:t>prenumele</w:t>
            </w:r>
            <w:proofErr w:type="spellEnd"/>
            <w:r w:rsidRPr="00BF1907">
              <w:rPr>
                <w:rFonts w:eastAsia="Calibri"/>
                <w:sz w:val="20"/>
                <w:szCs w:val="20"/>
              </w:rPr>
              <w:t xml:space="preserve"> </w:t>
            </w:r>
            <w:proofErr w:type="spellStart"/>
            <w:r>
              <w:rPr>
                <w:rFonts w:eastAsia="Calibri"/>
                <w:sz w:val="20"/>
                <w:szCs w:val="20"/>
              </w:rPr>
              <w:t>solicitantului</w:t>
            </w:r>
            <w:proofErr w:type="spellEnd"/>
            <w:r w:rsidRPr="00BF1907">
              <w:rPr>
                <w:rFonts w:eastAsia="Calibri"/>
                <w:sz w:val="20"/>
                <w:szCs w:val="20"/>
              </w:rPr>
              <w:t xml:space="preserve"> </w:t>
            </w:r>
          </w:p>
        </w:tc>
        <w:tc>
          <w:tcPr>
            <w:tcW w:w="1582" w:type="dxa"/>
          </w:tcPr>
          <w:p w:rsidR="00CC4ED1" w:rsidRPr="00BF1907" w:rsidRDefault="00CC4ED1" w:rsidP="00C85E5B">
            <w:pPr>
              <w:spacing w:after="200" w:line="276" w:lineRule="auto"/>
              <w:jc w:val="center"/>
              <w:rPr>
                <w:rFonts w:eastAsia="Calibri"/>
                <w:sz w:val="20"/>
                <w:szCs w:val="20"/>
              </w:rPr>
            </w:pPr>
            <w:proofErr w:type="spellStart"/>
            <w:r>
              <w:rPr>
                <w:rFonts w:eastAsia="Calibri"/>
                <w:sz w:val="20"/>
                <w:szCs w:val="20"/>
              </w:rPr>
              <w:t>Persoană</w:t>
            </w:r>
            <w:proofErr w:type="spellEnd"/>
            <w:r>
              <w:rPr>
                <w:rFonts w:eastAsia="Calibri"/>
                <w:sz w:val="20"/>
                <w:szCs w:val="20"/>
              </w:rPr>
              <w:t xml:space="preserve"> </w:t>
            </w:r>
            <w:proofErr w:type="spellStart"/>
            <w:r>
              <w:rPr>
                <w:rFonts w:eastAsia="Calibri"/>
                <w:sz w:val="20"/>
                <w:szCs w:val="20"/>
              </w:rPr>
              <w:t>fizică</w:t>
            </w:r>
            <w:proofErr w:type="spellEnd"/>
            <w:r>
              <w:rPr>
                <w:rFonts w:eastAsia="Calibri"/>
                <w:sz w:val="20"/>
                <w:szCs w:val="20"/>
              </w:rPr>
              <w:t xml:space="preserve">/ </w:t>
            </w:r>
            <w:proofErr w:type="spellStart"/>
            <w:r>
              <w:rPr>
                <w:rFonts w:eastAsia="Calibri"/>
                <w:sz w:val="20"/>
                <w:szCs w:val="20"/>
              </w:rPr>
              <w:t>Persoană</w:t>
            </w:r>
            <w:proofErr w:type="spellEnd"/>
            <w:r>
              <w:rPr>
                <w:rFonts w:eastAsia="Calibri"/>
                <w:sz w:val="20"/>
                <w:szCs w:val="20"/>
              </w:rPr>
              <w:t xml:space="preserve"> </w:t>
            </w:r>
            <w:proofErr w:type="spellStart"/>
            <w:r>
              <w:rPr>
                <w:rFonts w:eastAsia="Calibri"/>
                <w:sz w:val="20"/>
                <w:szCs w:val="20"/>
              </w:rPr>
              <w:t>juridică</w:t>
            </w:r>
            <w:proofErr w:type="spellEnd"/>
          </w:p>
        </w:tc>
        <w:tc>
          <w:tcPr>
            <w:tcW w:w="1172" w:type="dxa"/>
          </w:tcPr>
          <w:p w:rsidR="00CC4ED1" w:rsidRPr="00BF1907" w:rsidRDefault="00CC4ED1" w:rsidP="00C85E5B">
            <w:pPr>
              <w:spacing w:after="200" w:line="276" w:lineRule="auto"/>
              <w:jc w:val="center"/>
              <w:rPr>
                <w:rFonts w:eastAsia="Calibri"/>
                <w:sz w:val="20"/>
                <w:szCs w:val="20"/>
              </w:rPr>
            </w:pPr>
            <w:proofErr w:type="spellStart"/>
            <w:r>
              <w:rPr>
                <w:rFonts w:eastAsia="Calibri"/>
                <w:sz w:val="20"/>
                <w:szCs w:val="20"/>
              </w:rPr>
              <w:t>Informațiile</w:t>
            </w:r>
            <w:proofErr w:type="spellEnd"/>
            <w:r>
              <w:rPr>
                <w:rFonts w:eastAsia="Calibri"/>
                <w:sz w:val="20"/>
                <w:szCs w:val="20"/>
              </w:rPr>
              <w:t xml:space="preserve"> </w:t>
            </w:r>
            <w:proofErr w:type="spellStart"/>
            <w:r>
              <w:rPr>
                <w:rFonts w:eastAsia="Calibri"/>
                <w:sz w:val="20"/>
                <w:szCs w:val="20"/>
              </w:rPr>
              <w:t>solicitate</w:t>
            </w:r>
            <w:proofErr w:type="spellEnd"/>
          </w:p>
        </w:tc>
        <w:tc>
          <w:tcPr>
            <w:tcW w:w="1016" w:type="dxa"/>
          </w:tcPr>
          <w:p w:rsidR="00CC4ED1" w:rsidRPr="00BF1907" w:rsidRDefault="00CC4ED1" w:rsidP="00C85E5B">
            <w:pPr>
              <w:spacing w:after="200" w:line="276" w:lineRule="auto"/>
              <w:jc w:val="center"/>
              <w:rPr>
                <w:rFonts w:eastAsia="Calibri"/>
                <w:sz w:val="20"/>
                <w:szCs w:val="20"/>
              </w:rPr>
            </w:pPr>
            <w:proofErr w:type="spellStart"/>
            <w:r>
              <w:rPr>
                <w:rFonts w:eastAsia="Calibri"/>
                <w:sz w:val="20"/>
                <w:szCs w:val="20"/>
              </w:rPr>
              <w:t>Domeniul</w:t>
            </w:r>
            <w:proofErr w:type="spellEnd"/>
            <w:r>
              <w:rPr>
                <w:rFonts w:eastAsia="Calibri"/>
                <w:sz w:val="20"/>
                <w:szCs w:val="20"/>
              </w:rPr>
              <w:t xml:space="preserve"> de </w:t>
            </w:r>
            <w:proofErr w:type="spellStart"/>
            <w:r>
              <w:rPr>
                <w:rFonts w:eastAsia="Calibri"/>
                <w:sz w:val="20"/>
                <w:szCs w:val="20"/>
              </w:rPr>
              <w:t>interes</w:t>
            </w:r>
            <w:proofErr w:type="spellEnd"/>
          </w:p>
        </w:tc>
        <w:tc>
          <w:tcPr>
            <w:tcW w:w="1163" w:type="dxa"/>
          </w:tcPr>
          <w:p w:rsidR="00CC4ED1" w:rsidRPr="00BF1907" w:rsidRDefault="00CC4ED1" w:rsidP="00C85E5B">
            <w:pPr>
              <w:spacing w:after="200" w:line="276" w:lineRule="auto"/>
              <w:jc w:val="center"/>
              <w:rPr>
                <w:rFonts w:eastAsia="Calibri"/>
                <w:sz w:val="20"/>
                <w:szCs w:val="20"/>
              </w:rPr>
            </w:pPr>
            <w:r>
              <w:rPr>
                <w:rFonts w:eastAsia="Calibri"/>
                <w:sz w:val="20"/>
                <w:szCs w:val="20"/>
              </w:rPr>
              <w:t xml:space="preserve">Natura </w:t>
            </w:r>
            <w:proofErr w:type="spellStart"/>
            <w:r>
              <w:rPr>
                <w:rFonts w:eastAsia="Calibri"/>
                <w:sz w:val="20"/>
                <w:szCs w:val="20"/>
              </w:rPr>
              <w:t>răspunsului</w:t>
            </w:r>
            <w:proofErr w:type="spellEnd"/>
          </w:p>
        </w:tc>
        <w:tc>
          <w:tcPr>
            <w:tcW w:w="1149" w:type="dxa"/>
          </w:tcPr>
          <w:p w:rsidR="00CC4ED1" w:rsidRDefault="00CC4ED1" w:rsidP="00C85E5B">
            <w:pPr>
              <w:spacing w:after="200" w:line="276" w:lineRule="auto"/>
              <w:jc w:val="center"/>
              <w:rPr>
                <w:rFonts w:eastAsia="Calibri"/>
                <w:sz w:val="20"/>
                <w:szCs w:val="20"/>
              </w:rPr>
            </w:pPr>
            <w:proofErr w:type="spellStart"/>
            <w:r>
              <w:rPr>
                <w:rFonts w:eastAsia="Calibri"/>
                <w:sz w:val="20"/>
                <w:szCs w:val="20"/>
              </w:rPr>
              <w:t>Modul</w:t>
            </w:r>
            <w:proofErr w:type="spellEnd"/>
            <w:r>
              <w:rPr>
                <w:rFonts w:eastAsia="Calibri"/>
                <w:sz w:val="20"/>
                <w:szCs w:val="20"/>
              </w:rPr>
              <w:t xml:space="preserve"> de </w:t>
            </w:r>
            <w:proofErr w:type="spellStart"/>
            <w:r>
              <w:rPr>
                <w:rFonts w:eastAsia="Calibri"/>
                <w:sz w:val="20"/>
                <w:szCs w:val="20"/>
              </w:rPr>
              <w:t>comunicare</w:t>
            </w:r>
            <w:proofErr w:type="spellEnd"/>
          </w:p>
        </w:tc>
        <w:tc>
          <w:tcPr>
            <w:tcW w:w="838" w:type="dxa"/>
          </w:tcPr>
          <w:p w:rsidR="00CC4ED1" w:rsidRDefault="00CC4ED1" w:rsidP="00C85E5B">
            <w:pPr>
              <w:spacing w:after="200" w:line="276" w:lineRule="auto"/>
              <w:jc w:val="center"/>
              <w:rPr>
                <w:rFonts w:eastAsia="Calibri"/>
                <w:sz w:val="20"/>
                <w:szCs w:val="20"/>
              </w:rPr>
            </w:pPr>
            <w:proofErr w:type="spellStart"/>
            <w:r>
              <w:rPr>
                <w:rFonts w:eastAsia="Calibri"/>
                <w:sz w:val="20"/>
                <w:szCs w:val="20"/>
              </w:rPr>
              <w:t>Termen</w:t>
            </w:r>
            <w:proofErr w:type="spellEnd"/>
            <w:r>
              <w:rPr>
                <w:rFonts w:eastAsia="Calibri"/>
                <w:sz w:val="20"/>
                <w:szCs w:val="20"/>
              </w:rPr>
              <w:t xml:space="preserve"> (</w:t>
            </w:r>
            <w:proofErr w:type="spellStart"/>
            <w:r>
              <w:rPr>
                <w:rFonts w:eastAsia="Calibri"/>
                <w:sz w:val="20"/>
                <w:szCs w:val="20"/>
              </w:rPr>
              <w:t>zile</w:t>
            </w:r>
            <w:proofErr w:type="spellEnd"/>
            <w:r>
              <w:rPr>
                <w:rFonts w:eastAsia="Calibri"/>
                <w:sz w:val="20"/>
                <w:szCs w:val="20"/>
              </w:rPr>
              <w:t>)</w:t>
            </w:r>
          </w:p>
        </w:tc>
        <w:tc>
          <w:tcPr>
            <w:tcW w:w="1170" w:type="dxa"/>
          </w:tcPr>
          <w:p w:rsidR="00CC4ED1" w:rsidRDefault="00CC4ED1" w:rsidP="00C85E5B">
            <w:pPr>
              <w:spacing w:after="200" w:line="276" w:lineRule="auto"/>
              <w:jc w:val="center"/>
              <w:rPr>
                <w:rFonts w:eastAsia="Calibri"/>
                <w:sz w:val="20"/>
                <w:szCs w:val="20"/>
              </w:rPr>
            </w:pPr>
            <w:proofErr w:type="spellStart"/>
            <w:r>
              <w:rPr>
                <w:rFonts w:eastAsia="Calibri"/>
                <w:sz w:val="20"/>
                <w:szCs w:val="20"/>
              </w:rPr>
              <w:t>Nr</w:t>
            </w:r>
            <w:proofErr w:type="spellEnd"/>
            <w:r>
              <w:rPr>
                <w:rFonts w:eastAsia="Calibri"/>
                <w:sz w:val="20"/>
                <w:szCs w:val="20"/>
              </w:rPr>
              <w:t xml:space="preserve">. </w:t>
            </w:r>
            <w:proofErr w:type="spellStart"/>
            <w:r>
              <w:rPr>
                <w:rFonts w:eastAsia="Calibri"/>
                <w:sz w:val="20"/>
                <w:szCs w:val="20"/>
              </w:rPr>
              <w:t>și</w:t>
            </w:r>
            <w:proofErr w:type="spellEnd"/>
            <w:r>
              <w:rPr>
                <w:rFonts w:eastAsia="Calibri"/>
                <w:sz w:val="20"/>
                <w:szCs w:val="20"/>
              </w:rPr>
              <w:t xml:space="preserve"> data </w:t>
            </w:r>
            <w:proofErr w:type="spellStart"/>
            <w:r>
              <w:rPr>
                <w:rFonts w:eastAsia="Calibri"/>
                <w:sz w:val="20"/>
                <w:szCs w:val="20"/>
              </w:rPr>
              <w:t>răspunsului</w:t>
            </w:r>
            <w:proofErr w:type="spellEnd"/>
          </w:p>
        </w:tc>
      </w:tr>
      <w:tr w:rsidR="00CC4ED1" w:rsidTr="00CC4ED1">
        <w:tc>
          <w:tcPr>
            <w:tcW w:w="727" w:type="dxa"/>
          </w:tcPr>
          <w:p w:rsidR="00CC4ED1" w:rsidRDefault="00CC4ED1" w:rsidP="00C85E5B">
            <w:pPr>
              <w:spacing w:after="200" w:line="276" w:lineRule="auto"/>
              <w:jc w:val="center"/>
              <w:rPr>
                <w:rFonts w:eastAsia="Calibri"/>
              </w:rPr>
            </w:pPr>
          </w:p>
        </w:tc>
        <w:tc>
          <w:tcPr>
            <w:tcW w:w="1172" w:type="dxa"/>
          </w:tcPr>
          <w:p w:rsidR="00CC4ED1" w:rsidRDefault="00CC4ED1" w:rsidP="00C85E5B">
            <w:pPr>
              <w:spacing w:after="200" w:line="276" w:lineRule="auto"/>
              <w:jc w:val="center"/>
              <w:rPr>
                <w:rFonts w:eastAsia="Calibri"/>
              </w:rPr>
            </w:pPr>
          </w:p>
        </w:tc>
        <w:tc>
          <w:tcPr>
            <w:tcW w:w="1261" w:type="dxa"/>
          </w:tcPr>
          <w:p w:rsidR="00CC4ED1" w:rsidRDefault="00CC4ED1" w:rsidP="00C85E5B">
            <w:pPr>
              <w:spacing w:after="200" w:line="276" w:lineRule="auto"/>
              <w:jc w:val="center"/>
              <w:rPr>
                <w:rFonts w:eastAsia="Calibri"/>
              </w:rPr>
            </w:pPr>
          </w:p>
        </w:tc>
        <w:tc>
          <w:tcPr>
            <w:tcW w:w="1582" w:type="dxa"/>
          </w:tcPr>
          <w:p w:rsidR="00CC4ED1" w:rsidRDefault="00CC4ED1" w:rsidP="00C85E5B">
            <w:pPr>
              <w:spacing w:after="200" w:line="276" w:lineRule="auto"/>
              <w:jc w:val="center"/>
              <w:rPr>
                <w:rFonts w:eastAsia="Calibri"/>
              </w:rPr>
            </w:pPr>
          </w:p>
        </w:tc>
        <w:tc>
          <w:tcPr>
            <w:tcW w:w="1172" w:type="dxa"/>
          </w:tcPr>
          <w:p w:rsidR="00CC4ED1" w:rsidRDefault="00CC4ED1" w:rsidP="00C85E5B">
            <w:pPr>
              <w:spacing w:after="200" w:line="276" w:lineRule="auto"/>
              <w:jc w:val="center"/>
              <w:rPr>
                <w:rFonts w:eastAsia="Calibri"/>
              </w:rPr>
            </w:pPr>
          </w:p>
        </w:tc>
        <w:tc>
          <w:tcPr>
            <w:tcW w:w="1016" w:type="dxa"/>
          </w:tcPr>
          <w:p w:rsidR="00CC4ED1" w:rsidRDefault="00CC4ED1" w:rsidP="00C85E5B">
            <w:pPr>
              <w:spacing w:after="200" w:line="276" w:lineRule="auto"/>
              <w:jc w:val="center"/>
              <w:rPr>
                <w:rFonts w:eastAsia="Calibri"/>
              </w:rPr>
            </w:pPr>
          </w:p>
        </w:tc>
        <w:tc>
          <w:tcPr>
            <w:tcW w:w="1163" w:type="dxa"/>
          </w:tcPr>
          <w:p w:rsidR="00CC4ED1" w:rsidRDefault="00CC4ED1" w:rsidP="00C85E5B">
            <w:pPr>
              <w:spacing w:after="200" w:line="276" w:lineRule="auto"/>
              <w:jc w:val="center"/>
              <w:rPr>
                <w:rFonts w:eastAsia="Calibri"/>
              </w:rPr>
            </w:pPr>
          </w:p>
        </w:tc>
        <w:tc>
          <w:tcPr>
            <w:tcW w:w="1149" w:type="dxa"/>
          </w:tcPr>
          <w:p w:rsidR="00CC4ED1" w:rsidRDefault="00CC4ED1" w:rsidP="00C85E5B">
            <w:pPr>
              <w:spacing w:after="200" w:line="276" w:lineRule="auto"/>
              <w:jc w:val="center"/>
              <w:rPr>
                <w:rFonts w:eastAsia="Calibri"/>
              </w:rPr>
            </w:pPr>
          </w:p>
        </w:tc>
        <w:tc>
          <w:tcPr>
            <w:tcW w:w="838" w:type="dxa"/>
          </w:tcPr>
          <w:p w:rsidR="00CC4ED1" w:rsidRDefault="00CC4ED1" w:rsidP="00C85E5B">
            <w:pPr>
              <w:spacing w:after="200" w:line="276" w:lineRule="auto"/>
              <w:jc w:val="center"/>
              <w:rPr>
                <w:rFonts w:eastAsia="Calibri"/>
              </w:rPr>
            </w:pPr>
          </w:p>
        </w:tc>
        <w:tc>
          <w:tcPr>
            <w:tcW w:w="1170" w:type="dxa"/>
          </w:tcPr>
          <w:p w:rsidR="00CC4ED1" w:rsidRDefault="00CC4ED1" w:rsidP="00C85E5B">
            <w:pPr>
              <w:spacing w:after="200" w:line="276" w:lineRule="auto"/>
              <w:jc w:val="center"/>
              <w:rPr>
                <w:rFonts w:eastAsia="Calibri"/>
              </w:rPr>
            </w:pPr>
          </w:p>
        </w:tc>
      </w:tr>
      <w:tr w:rsidR="00CC4ED1" w:rsidTr="00CC4ED1">
        <w:tc>
          <w:tcPr>
            <w:tcW w:w="727" w:type="dxa"/>
          </w:tcPr>
          <w:p w:rsidR="00CC4ED1" w:rsidRDefault="00CC4ED1" w:rsidP="00C85E5B">
            <w:pPr>
              <w:spacing w:after="200" w:line="276" w:lineRule="auto"/>
              <w:jc w:val="center"/>
              <w:rPr>
                <w:rFonts w:eastAsia="Calibri"/>
              </w:rPr>
            </w:pPr>
          </w:p>
        </w:tc>
        <w:tc>
          <w:tcPr>
            <w:tcW w:w="1172" w:type="dxa"/>
          </w:tcPr>
          <w:p w:rsidR="00CC4ED1" w:rsidRDefault="00CC4ED1" w:rsidP="00C85E5B">
            <w:pPr>
              <w:spacing w:after="200" w:line="276" w:lineRule="auto"/>
              <w:jc w:val="center"/>
              <w:rPr>
                <w:rFonts w:eastAsia="Calibri"/>
              </w:rPr>
            </w:pPr>
          </w:p>
        </w:tc>
        <w:tc>
          <w:tcPr>
            <w:tcW w:w="1261" w:type="dxa"/>
          </w:tcPr>
          <w:p w:rsidR="00CC4ED1" w:rsidRDefault="00CC4ED1" w:rsidP="00C85E5B">
            <w:pPr>
              <w:spacing w:after="200" w:line="276" w:lineRule="auto"/>
              <w:jc w:val="center"/>
              <w:rPr>
                <w:rFonts w:eastAsia="Calibri"/>
              </w:rPr>
            </w:pPr>
          </w:p>
        </w:tc>
        <w:tc>
          <w:tcPr>
            <w:tcW w:w="1582" w:type="dxa"/>
          </w:tcPr>
          <w:p w:rsidR="00CC4ED1" w:rsidRDefault="00CC4ED1" w:rsidP="00C85E5B">
            <w:pPr>
              <w:spacing w:after="200" w:line="276" w:lineRule="auto"/>
              <w:jc w:val="center"/>
              <w:rPr>
                <w:rFonts w:eastAsia="Calibri"/>
              </w:rPr>
            </w:pPr>
          </w:p>
        </w:tc>
        <w:tc>
          <w:tcPr>
            <w:tcW w:w="1172" w:type="dxa"/>
          </w:tcPr>
          <w:p w:rsidR="00CC4ED1" w:rsidRDefault="00CC4ED1" w:rsidP="00C85E5B">
            <w:pPr>
              <w:spacing w:after="200" w:line="276" w:lineRule="auto"/>
              <w:jc w:val="center"/>
              <w:rPr>
                <w:rFonts w:eastAsia="Calibri"/>
              </w:rPr>
            </w:pPr>
          </w:p>
        </w:tc>
        <w:tc>
          <w:tcPr>
            <w:tcW w:w="1016" w:type="dxa"/>
          </w:tcPr>
          <w:p w:rsidR="00CC4ED1" w:rsidRDefault="00CC4ED1" w:rsidP="00C85E5B">
            <w:pPr>
              <w:spacing w:after="200" w:line="276" w:lineRule="auto"/>
              <w:jc w:val="center"/>
              <w:rPr>
                <w:rFonts w:eastAsia="Calibri"/>
              </w:rPr>
            </w:pPr>
          </w:p>
        </w:tc>
        <w:tc>
          <w:tcPr>
            <w:tcW w:w="1163" w:type="dxa"/>
          </w:tcPr>
          <w:p w:rsidR="00CC4ED1" w:rsidRDefault="00CC4ED1" w:rsidP="00C85E5B">
            <w:pPr>
              <w:spacing w:after="200" w:line="276" w:lineRule="auto"/>
              <w:jc w:val="center"/>
              <w:rPr>
                <w:rFonts w:eastAsia="Calibri"/>
              </w:rPr>
            </w:pPr>
          </w:p>
        </w:tc>
        <w:tc>
          <w:tcPr>
            <w:tcW w:w="1149" w:type="dxa"/>
          </w:tcPr>
          <w:p w:rsidR="00CC4ED1" w:rsidRDefault="00CC4ED1" w:rsidP="00C85E5B">
            <w:pPr>
              <w:spacing w:after="200" w:line="276" w:lineRule="auto"/>
              <w:jc w:val="center"/>
              <w:rPr>
                <w:rFonts w:eastAsia="Calibri"/>
              </w:rPr>
            </w:pPr>
          </w:p>
        </w:tc>
        <w:tc>
          <w:tcPr>
            <w:tcW w:w="838" w:type="dxa"/>
          </w:tcPr>
          <w:p w:rsidR="00CC4ED1" w:rsidRDefault="00CC4ED1" w:rsidP="00C85E5B">
            <w:pPr>
              <w:spacing w:after="200" w:line="276" w:lineRule="auto"/>
              <w:jc w:val="center"/>
              <w:rPr>
                <w:rFonts w:eastAsia="Calibri"/>
              </w:rPr>
            </w:pPr>
          </w:p>
        </w:tc>
        <w:tc>
          <w:tcPr>
            <w:tcW w:w="1170" w:type="dxa"/>
          </w:tcPr>
          <w:p w:rsidR="00CC4ED1" w:rsidRDefault="00CC4ED1" w:rsidP="00C85E5B">
            <w:pPr>
              <w:spacing w:after="200" w:line="276" w:lineRule="auto"/>
              <w:jc w:val="center"/>
              <w:rPr>
                <w:rFonts w:eastAsia="Calibri"/>
              </w:rPr>
            </w:pPr>
          </w:p>
        </w:tc>
      </w:tr>
      <w:tr w:rsidR="00CC4ED1" w:rsidTr="00CC4ED1">
        <w:tc>
          <w:tcPr>
            <w:tcW w:w="727" w:type="dxa"/>
          </w:tcPr>
          <w:p w:rsidR="00CC4ED1" w:rsidRDefault="00CC4ED1" w:rsidP="00C85E5B">
            <w:pPr>
              <w:spacing w:after="200" w:line="276" w:lineRule="auto"/>
              <w:jc w:val="center"/>
              <w:rPr>
                <w:rFonts w:eastAsia="Calibri"/>
              </w:rPr>
            </w:pPr>
          </w:p>
        </w:tc>
        <w:tc>
          <w:tcPr>
            <w:tcW w:w="1172" w:type="dxa"/>
          </w:tcPr>
          <w:p w:rsidR="00CC4ED1" w:rsidRDefault="00CC4ED1" w:rsidP="00C85E5B">
            <w:pPr>
              <w:spacing w:after="200" w:line="276" w:lineRule="auto"/>
              <w:jc w:val="center"/>
              <w:rPr>
                <w:rFonts w:eastAsia="Calibri"/>
              </w:rPr>
            </w:pPr>
          </w:p>
        </w:tc>
        <w:tc>
          <w:tcPr>
            <w:tcW w:w="1261" w:type="dxa"/>
          </w:tcPr>
          <w:p w:rsidR="00CC4ED1" w:rsidRDefault="00CC4ED1" w:rsidP="00C85E5B">
            <w:pPr>
              <w:spacing w:after="200" w:line="276" w:lineRule="auto"/>
              <w:jc w:val="center"/>
              <w:rPr>
                <w:rFonts w:eastAsia="Calibri"/>
              </w:rPr>
            </w:pPr>
          </w:p>
        </w:tc>
        <w:tc>
          <w:tcPr>
            <w:tcW w:w="1582" w:type="dxa"/>
          </w:tcPr>
          <w:p w:rsidR="00CC4ED1" w:rsidRDefault="00CC4ED1" w:rsidP="00C85E5B">
            <w:pPr>
              <w:spacing w:after="200" w:line="276" w:lineRule="auto"/>
              <w:jc w:val="center"/>
              <w:rPr>
                <w:rFonts w:eastAsia="Calibri"/>
              </w:rPr>
            </w:pPr>
          </w:p>
        </w:tc>
        <w:tc>
          <w:tcPr>
            <w:tcW w:w="1172" w:type="dxa"/>
          </w:tcPr>
          <w:p w:rsidR="00CC4ED1" w:rsidRDefault="00CC4ED1" w:rsidP="00C85E5B">
            <w:pPr>
              <w:spacing w:after="200" w:line="276" w:lineRule="auto"/>
              <w:jc w:val="center"/>
              <w:rPr>
                <w:rFonts w:eastAsia="Calibri"/>
              </w:rPr>
            </w:pPr>
          </w:p>
        </w:tc>
        <w:tc>
          <w:tcPr>
            <w:tcW w:w="1016" w:type="dxa"/>
          </w:tcPr>
          <w:p w:rsidR="00CC4ED1" w:rsidRDefault="00CC4ED1" w:rsidP="00C85E5B">
            <w:pPr>
              <w:spacing w:after="200" w:line="276" w:lineRule="auto"/>
              <w:jc w:val="center"/>
              <w:rPr>
                <w:rFonts w:eastAsia="Calibri"/>
              </w:rPr>
            </w:pPr>
          </w:p>
        </w:tc>
        <w:tc>
          <w:tcPr>
            <w:tcW w:w="1163" w:type="dxa"/>
          </w:tcPr>
          <w:p w:rsidR="00CC4ED1" w:rsidRDefault="00CC4ED1" w:rsidP="00C85E5B">
            <w:pPr>
              <w:spacing w:after="200" w:line="276" w:lineRule="auto"/>
              <w:jc w:val="center"/>
              <w:rPr>
                <w:rFonts w:eastAsia="Calibri"/>
              </w:rPr>
            </w:pPr>
          </w:p>
        </w:tc>
        <w:tc>
          <w:tcPr>
            <w:tcW w:w="1149" w:type="dxa"/>
          </w:tcPr>
          <w:p w:rsidR="00CC4ED1" w:rsidRDefault="00CC4ED1" w:rsidP="00C85E5B">
            <w:pPr>
              <w:spacing w:after="200" w:line="276" w:lineRule="auto"/>
              <w:jc w:val="center"/>
              <w:rPr>
                <w:rFonts w:eastAsia="Calibri"/>
              </w:rPr>
            </w:pPr>
          </w:p>
        </w:tc>
        <w:tc>
          <w:tcPr>
            <w:tcW w:w="838" w:type="dxa"/>
          </w:tcPr>
          <w:p w:rsidR="00CC4ED1" w:rsidRDefault="00CC4ED1" w:rsidP="00C85E5B">
            <w:pPr>
              <w:spacing w:after="200" w:line="276" w:lineRule="auto"/>
              <w:jc w:val="center"/>
              <w:rPr>
                <w:rFonts w:eastAsia="Calibri"/>
              </w:rPr>
            </w:pPr>
          </w:p>
        </w:tc>
        <w:tc>
          <w:tcPr>
            <w:tcW w:w="1170" w:type="dxa"/>
          </w:tcPr>
          <w:p w:rsidR="00CC4ED1" w:rsidRDefault="00CC4ED1" w:rsidP="00C85E5B">
            <w:pPr>
              <w:spacing w:after="200" w:line="276" w:lineRule="auto"/>
              <w:jc w:val="center"/>
              <w:rPr>
                <w:rFonts w:eastAsia="Calibri"/>
              </w:rPr>
            </w:pPr>
          </w:p>
        </w:tc>
      </w:tr>
    </w:tbl>
    <w:p w:rsidR="00CC4ED1" w:rsidRDefault="00CC4ED1" w:rsidP="00CC4ED1">
      <w:pPr>
        <w:spacing w:after="200" w:line="276" w:lineRule="auto"/>
        <w:rPr>
          <w:rFonts w:eastAsia="Calibri"/>
          <w:bCs/>
          <w:sz w:val="22"/>
          <w:szCs w:val="20"/>
        </w:rPr>
      </w:pPr>
    </w:p>
    <w:p w:rsidR="00CC4ED1" w:rsidRDefault="00CC4ED1" w:rsidP="00CC4ED1">
      <w:pPr>
        <w:spacing w:after="200" w:line="276" w:lineRule="auto"/>
        <w:rPr>
          <w:rFonts w:eastAsia="Calibri"/>
          <w:bCs/>
          <w:sz w:val="22"/>
          <w:szCs w:val="20"/>
        </w:rPr>
      </w:pPr>
    </w:p>
    <w:p w:rsidR="00CC4ED1" w:rsidRDefault="00CC4ED1" w:rsidP="00CC4ED1">
      <w:pPr>
        <w:spacing w:after="200" w:line="276" w:lineRule="auto"/>
        <w:rPr>
          <w:rFonts w:eastAsia="Calibri"/>
          <w:bCs/>
          <w:sz w:val="22"/>
          <w:szCs w:val="20"/>
        </w:rPr>
      </w:pPr>
    </w:p>
    <w:p w:rsidR="00CC4ED1" w:rsidRDefault="00CC4ED1" w:rsidP="00CC4ED1">
      <w:pPr>
        <w:spacing w:after="200" w:line="276" w:lineRule="auto"/>
        <w:rPr>
          <w:rFonts w:eastAsia="Calibri"/>
          <w:bCs/>
          <w:sz w:val="22"/>
          <w:szCs w:val="20"/>
        </w:rPr>
      </w:pPr>
    </w:p>
    <w:p w:rsidR="00CC4ED1" w:rsidRDefault="00CC4ED1" w:rsidP="00CC4ED1">
      <w:pPr>
        <w:spacing w:after="200" w:line="276" w:lineRule="auto"/>
        <w:rPr>
          <w:rFonts w:eastAsia="Calibri"/>
          <w:bCs/>
          <w:sz w:val="22"/>
          <w:szCs w:val="20"/>
        </w:rPr>
      </w:pPr>
    </w:p>
    <w:p w:rsidR="00CC4ED1" w:rsidRPr="00F573C3" w:rsidRDefault="00CC4ED1" w:rsidP="00CC4ED1">
      <w:pPr>
        <w:rPr>
          <w:sz w:val="16"/>
          <w:szCs w:val="16"/>
        </w:rPr>
      </w:pPr>
      <w:r w:rsidRPr="00F573C3">
        <w:rPr>
          <w:sz w:val="16"/>
          <w:szCs w:val="16"/>
        </w:rPr>
        <w:t>1 Verbal/Electronic/</w:t>
      </w:r>
      <w:proofErr w:type="spellStart"/>
      <w:r w:rsidRPr="00F573C3">
        <w:rPr>
          <w:sz w:val="16"/>
          <w:szCs w:val="16"/>
        </w:rPr>
        <w:t>Suport</w:t>
      </w:r>
      <w:proofErr w:type="spellEnd"/>
      <w:r w:rsidRPr="00F573C3">
        <w:rPr>
          <w:sz w:val="16"/>
          <w:szCs w:val="16"/>
        </w:rPr>
        <w:t xml:space="preserve"> </w:t>
      </w:r>
      <w:proofErr w:type="spellStart"/>
      <w:r w:rsidRPr="00F573C3">
        <w:rPr>
          <w:sz w:val="16"/>
          <w:szCs w:val="16"/>
        </w:rPr>
        <w:t>hârtie</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 xml:space="preserve">2 * </w:t>
      </w:r>
      <w:proofErr w:type="spellStart"/>
      <w:r w:rsidRPr="00F573C3">
        <w:rPr>
          <w:sz w:val="16"/>
          <w:szCs w:val="16"/>
        </w:rPr>
        <w:t>Utilizarea</w:t>
      </w:r>
      <w:proofErr w:type="spellEnd"/>
      <w:r w:rsidRPr="00F573C3">
        <w:rPr>
          <w:sz w:val="16"/>
          <w:szCs w:val="16"/>
        </w:rPr>
        <w:t xml:space="preserve"> </w:t>
      </w:r>
      <w:proofErr w:type="spellStart"/>
      <w:r w:rsidRPr="00F573C3">
        <w:rPr>
          <w:sz w:val="16"/>
          <w:szCs w:val="16"/>
        </w:rPr>
        <w:t>banilor</w:t>
      </w:r>
      <w:proofErr w:type="spellEnd"/>
      <w:r w:rsidRPr="00F573C3">
        <w:rPr>
          <w:sz w:val="16"/>
          <w:szCs w:val="16"/>
        </w:rPr>
        <w:t xml:space="preserve"> </w:t>
      </w:r>
      <w:proofErr w:type="spellStart"/>
      <w:r w:rsidRPr="00F573C3">
        <w:rPr>
          <w:sz w:val="16"/>
          <w:szCs w:val="16"/>
        </w:rPr>
        <w:t>publici</w:t>
      </w:r>
      <w:proofErr w:type="spellEnd"/>
      <w:r w:rsidRPr="00F573C3">
        <w:rPr>
          <w:sz w:val="16"/>
          <w:szCs w:val="16"/>
        </w:rPr>
        <w:t xml:space="preserve"> (</w:t>
      </w:r>
      <w:proofErr w:type="spellStart"/>
      <w:r w:rsidRPr="00F573C3">
        <w:rPr>
          <w:sz w:val="16"/>
          <w:szCs w:val="16"/>
        </w:rPr>
        <w:t>contracte</w:t>
      </w:r>
      <w:proofErr w:type="spellEnd"/>
      <w:r w:rsidRPr="00F573C3">
        <w:rPr>
          <w:sz w:val="16"/>
          <w:szCs w:val="16"/>
        </w:rPr>
        <w:t xml:space="preserve">, </w:t>
      </w:r>
      <w:proofErr w:type="spellStart"/>
      <w:r w:rsidRPr="00F573C3">
        <w:rPr>
          <w:sz w:val="16"/>
          <w:szCs w:val="16"/>
        </w:rPr>
        <w:t>investiţii</w:t>
      </w:r>
      <w:proofErr w:type="spellEnd"/>
      <w:r w:rsidRPr="00F573C3">
        <w:rPr>
          <w:sz w:val="16"/>
          <w:szCs w:val="16"/>
        </w:rPr>
        <w:t xml:space="preserve">, </w:t>
      </w:r>
      <w:proofErr w:type="spellStart"/>
      <w:r w:rsidRPr="00F573C3">
        <w:rPr>
          <w:sz w:val="16"/>
          <w:szCs w:val="16"/>
        </w:rPr>
        <w:t>cheltuieli</w:t>
      </w:r>
      <w:proofErr w:type="spellEnd"/>
      <w:r w:rsidRPr="00F573C3">
        <w:rPr>
          <w:sz w:val="16"/>
          <w:szCs w:val="16"/>
        </w:rPr>
        <w:t xml:space="preserve"> etc.) </w:t>
      </w:r>
    </w:p>
    <w:p w:rsidR="00CC4ED1" w:rsidRPr="00F573C3" w:rsidRDefault="00CC4ED1" w:rsidP="00CC4ED1">
      <w:pPr>
        <w:rPr>
          <w:sz w:val="16"/>
          <w:szCs w:val="16"/>
        </w:rPr>
      </w:pPr>
      <w:r w:rsidRPr="00F573C3">
        <w:rPr>
          <w:sz w:val="16"/>
          <w:szCs w:val="16"/>
        </w:rPr>
        <w:t xml:space="preserve">* </w:t>
      </w:r>
      <w:proofErr w:type="spellStart"/>
      <w:r w:rsidRPr="00F573C3">
        <w:rPr>
          <w:sz w:val="16"/>
          <w:szCs w:val="16"/>
        </w:rPr>
        <w:t>Modul</w:t>
      </w:r>
      <w:proofErr w:type="spellEnd"/>
      <w:r w:rsidRPr="00F573C3">
        <w:rPr>
          <w:sz w:val="16"/>
          <w:szCs w:val="16"/>
        </w:rPr>
        <w:t xml:space="preserve"> de </w:t>
      </w:r>
      <w:proofErr w:type="spellStart"/>
      <w:r w:rsidRPr="00F573C3">
        <w:rPr>
          <w:sz w:val="16"/>
          <w:szCs w:val="16"/>
        </w:rPr>
        <w:t>îndeplinire</w:t>
      </w:r>
      <w:proofErr w:type="spellEnd"/>
      <w:r w:rsidRPr="00F573C3">
        <w:rPr>
          <w:sz w:val="16"/>
          <w:szCs w:val="16"/>
        </w:rPr>
        <w:t xml:space="preserve"> </w:t>
      </w:r>
      <w:proofErr w:type="gramStart"/>
      <w:r w:rsidRPr="00F573C3">
        <w:rPr>
          <w:sz w:val="16"/>
          <w:szCs w:val="16"/>
        </w:rPr>
        <w:t>a</w:t>
      </w:r>
      <w:proofErr w:type="gramEnd"/>
      <w:r w:rsidRPr="00F573C3">
        <w:rPr>
          <w:sz w:val="16"/>
          <w:szCs w:val="16"/>
        </w:rPr>
        <w:t xml:space="preserve"> </w:t>
      </w:r>
      <w:proofErr w:type="spellStart"/>
      <w:r w:rsidRPr="00F573C3">
        <w:rPr>
          <w:sz w:val="16"/>
          <w:szCs w:val="16"/>
        </w:rPr>
        <w:t>atribuţiilor</w:t>
      </w:r>
      <w:proofErr w:type="spellEnd"/>
      <w:r w:rsidRPr="00F573C3">
        <w:rPr>
          <w:sz w:val="16"/>
          <w:szCs w:val="16"/>
        </w:rPr>
        <w:t xml:space="preserve"> </w:t>
      </w:r>
      <w:proofErr w:type="spellStart"/>
      <w:r w:rsidRPr="00F573C3">
        <w:rPr>
          <w:sz w:val="16"/>
          <w:szCs w:val="16"/>
        </w:rPr>
        <w:t>instituţiei</w:t>
      </w:r>
      <w:proofErr w:type="spellEnd"/>
      <w:r w:rsidRPr="00F573C3">
        <w:rPr>
          <w:sz w:val="16"/>
          <w:szCs w:val="16"/>
        </w:rPr>
        <w:t xml:space="preserve"> </w:t>
      </w:r>
      <w:proofErr w:type="spellStart"/>
      <w:r w:rsidRPr="00F573C3">
        <w:rPr>
          <w:sz w:val="16"/>
          <w:szCs w:val="16"/>
        </w:rPr>
        <w:t>publice</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 xml:space="preserve">* </w:t>
      </w:r>
      <w:proofErr w:type="spellStart"/>
      <w:r w:rsidRPr="00F573C3">
        <w:rPr>
          <w:sz w:val="16"/>
          <w:szCs w:val="16"/>
        </w:rPr>
        <w:t>Acte</w:t>
      </w:r>
      <w:proofErr w:type="spellEnd"/>
      <w:r w:rsidRPr="00F573C3">
        <w:rPr>
          <w:sz w:val="16"/>
          <w:szCs w:val="16"/>
        </w:rPr>
        <w:t xml:space="preserve"> normative, </w:t>
      </w:r>
      <w:proofErr w:type="spellStart"/>
      <w:r w:rsidRPr="00F573C3">
        <w:rPr>
          <w:sz w:val="16"/>
          <w:szCs w:val="16"/>
        </w:rPr>
        <w:t>reglementări</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 xml:space="preserve">* </w:t>
      </w:r>
      <w:proofErr w:type="spellStart"/>
      <w:r w:rsidRPr="00F573C3">
        <w:rPr>
          <w:sz w:val="16"/>
          <w:szCs w:val="16"/>
        </w:rPr>
        <w:t>Activitatea</w:t>
      </w:r>
      <w:proofErr w:type="spellEnd"/>
      <w:r w:rsidRPr="00F573C3">
        <w:rPr>
          <w:sz w:val="16"/>
          <w:szCs w:val="16"/>
        </w:rPr>
        <w:t xml:space="preserve"> </w:t>
      </w:r>
      <w:proofErr w:type="spellStart"/>
      <w:r w:rsidRPr="00F573C3">
        <w:rPr>
          <w:sz w:val="16"/>
          <w:szCs w:val="16"/>
        </w:rPr>
        <w:t>liderilor</w:t>
      </w:r>
      <w:proofErr w:type="spellEnd"/>
      <w:r w:rsidRPr="00F573C3">
        <w:rPr>
          <w:sz w:val="16"/>
          <w:szCs w:val="16"/>
        </w:rPr>
        <w:t xml:space="preserve"> </w:t>
      </w:r>
      <w:proofErr w:type="spellStart"/>
      <w:r w:rsidRPr="00F573C3">
        <w:rPr>
          <w:sz w:val="16"/>
          <w:szCs w:val="16"/>
        </w:rPr>
        <w:t>instituţiei</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 xml:space="preserve">* </w:t>
      </w:r>
      <w:proofErr w:type="spellStart"/>
      <w:r w:rsidRPr="00F573C3">
        <w:rPr>
          <w:sz w:val="16"/>
          <w:szCs w:val="16"/>
        </w:rPr>
        <w:t>Informaţii</w:t>
      </w:r>
      <w:proofErr w:type="spellEnd"/>
      <w:r w:rsidRPr="00F573C3">
        <w:rPr>
          <w:sz w:val="16"/>
          <w:szCs w:val="16"/>
        </w:rPr>
        <w:t xml:space="preserve"> </w:t>
      </w:r>
      <w:proofErr w:type="spellStart"/>
      <w:r w:rsidRPr="00F573C3">
        <w:rPr>
          <w:sz w:val="16"/>
          <w:szCs w:val="16"/>
        </w:rPr>
        <w:t>privind</w:t>
      </w:r>
      <w:proofErr w:type="spellEnd"/>
      <w:r w:rsidRPr="00F573C3">
        <w:rPr>
          <w:sz w:val="16"/>
          <w:szCs w:val="16"/>
        </w:rPr>
        <w:t xml:space="preserve"> </w:t>
      </w:r>
      <w:proofErr w:type="spellStart"/>
      <w:r w:rsidRPr="00F573C3">
        <w:rPr>
          <w:sz w:val="16"/>
          <w:szCs w:val="16"/>
        </w:rPr>
        <w:t>modul</w:t>
      </w:r>
      <w:proofErr w:type="spellEnd"/>
      <w:r w:rsidRPr="00F573C3">
        <w:rPr>
          <w:sz w:val="16"/>
          <w:szCs w:val="16"/>
        </w:rPr>
        <w:t xml:space="preserve"> de </w:t>
      </w:r>
      <w:proofErr w:type="spellStart"/>
      <w:r w:rsidRPr="00F573C3">
        <w:rPr>
          <w:sz w:val="16"/>
          <w:szCs w:val="16"/>
        </w:rPr>
        <w:t>aplicare</w:t>
      </w:r>
      <w:proofErr w:type="spellEnd"/>
      <w:r w:rsidRPr="00F573C3">
        <w:rPr>
          <w:sz w:val="16"/>
          <w:szCs w:val="16"/>
        </w:rPr>
        <w:t xml:space="preserve"> a </w:t>
      </w:r>
      <w:proofErr w:type="spellStart"/>
      <w:r w:rsidRPr="00F573C3">
        <w:rPr>
          <w:sz w:val="16"/>
          <w:szCs w:val="16"/>
        </w:rPr>
        <w:t>Legii</w:t>
      </w:r>
      <w:proofErr w:type="spellEnd"/>
      <w:r w:rsidRPr="00F573C3">
        <w:rPr>
          <w:sz w:val="16"/>
          <w:szCs w:val="16"/>
        </w:rPr>
        <w:t xml:space="preserve"> </w:t>
      </w:r>
      <w:proofErr w:type="spellStart"/>
      <w:r w:rsidRPr="00F573C3">
        <w:rPr>
          <w:sz w:val="16"/>
          <w:szCs w:val="16"/>
        </w:rPr>
        <w:t>nr</w:t>
      </w:r>
      <w:proofErr w:type="spellEnd"/>
      <w:r w:rsidRPr="00F573C3">
        <w:rPr>
          <w:sz w:val="16"/>
          <w:szCs w:val="16"/>
        </w:rPr>
        <w:t xml:space="preserve">. 544/2001 </w:t>
      </w:r>
    </w:p>
    <w:p w:rsidR="00CC4ED1" w:rsidRPr="00F573C3" w:rsidRDefault="00CC4ED1" w:rsidP="00CC4ED1">
      <w:pPr>
        <w:rPr>
          <w:sz w:val="16"/>
          <w:szCs w:val="16"/>
        </w:rPr>
      </w:pPr>
      <w:r w:rsidRPr="00F573C3">
        <w:rPr>
          <w:sz w:val="16"/>
          <w:szCs w:val="16"/>
        </w:rPr>
        <w:t xml:space="preserve">* </w:t>
      </w:r>
      <w:proofErr w:type="spellStart"/>
      <w:r w:rsidRPr="00F573C3">
        <w:rPr>
          <w:sz w:val="16"/>
          <w:szCs w:val="16"/>
        </w:rPr>
        <w:t>Altele</w:t>
      </w:r>
      <w:proofErr w:type="spellEnd"/>
      <w:r w:rsidRPr="00F573C3">
        <w:rPr>
          <w:sz w:val="16"/>
          <w:szCs w:val="16"/>
        </w:rPr>
        <w:t xml:space="preserve"> (cu </w:t>
      </w:r>
      <w:proofErr w:type="spellStart"/>
      <w:r w:rsidRPr="00F573C3">
        <w:rPr>
          <w:sz w:val="16"/>
          <w:szCs w:val="16"/>
        </w:rPr>
        <w:t>menţionarea</w:t>
      </w:r>
      <w:proofErr w:type="spellEnd"/>
      <w:r w:rsidRPr="00F573C3">
        <w:rPr>
          <w:sz w:val="16"/>
          <w:szCs w:val="16"/>
        </w:rPr>
        <w:t xml:space="preserve"> </w:t>
      </w:r>
      <w:proofErr w:type="spellStart"/>
      <w:r w:rsidRPr="00F573C3">
        <w:rPr>
          <w:sz w:val="16"/>
          <w:szCs w:val="16"/>
        </w:rPr>
        <w:t>acestora</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 xml:space="preserve">3 </w:t>
      </w:r>
      <w:proofErr w:type="spellStart"/>
      <w:r w:rsidRPr="00F573C3">
        <w:rPr>
          <w:sz w:val="16"/>
          <w:szCs w:val="16"/>
        </w:rPr>
        <w:t>Soluţionată</w:t>
      </w:r>
      <w:proofErr w:type="spellEnd"/>
      <w:r w:rsidRPr="00F573C3">
        <w:rPr>
          <w:sz w:val="16"/>
          <w:szCs w:val="16"/>
        </w:rPr>
        <w:t xml:space="preserve"> </w:t>
      </w:r>
      <w:proofErr w:type="spellStart"/>
      <w:r w:rsidRPr="00F573C3">
        <w:rPr>
          <w:sz w:val="16"/>
          <w:szCs w:val="16"/>
        </w:rPr>
        <w:t>favorabil</w:t>
      </w:r>
      <w:proofErr w:type="spellEnd"/>
      <w:r w:rsidRPr="00F573C3">
        <w:rPr>
          <w:sz w:val="16"/>
          <w:szCs w:val="16"/>
        </w:rPr>
        <w:t>/</w:t>
      </w:r>
      <w:proofErr w:type="spellStart"/>
      <w:r w:rsidRPr="00F573C3">
        <w:rPr>
          <w:sz w:val="16"/>
          <w:szCs w:val="16"/>
        </w:rPr>
        <w:t>Informaţie</w:t>
      </w:r>
      <w:proofErr w:type="spellEnd"/>
      <w:r w:rsidRPr="00F573C3">
        <w:rPr>
          <w:sz w:val="16"/>
          <w:szCs w:val="16"/>
        </w:rPr>
        <w:t xml:space="preserve"> </w:t>
      </w:r>
      <w:proofErr w:type="spellStart"/>
      <w:r w:rsidRPr="00F573C3">
        <w:rPr>
          <w:sz w:val="16"/>
          <w:szCs w:val="16"/>
        </w:rPr>
        <w:t>exceptată</w:t>
      </w:r>
      <w:proofErr w:type="spellEnd"/>
      <w:r w:rsidRPr="00F573C3">
        <w:rPr>
          <w:sz w:val="16"/>
          <w:szCs w:val="16"/>
        </w:rPr>
        <w:t>/</w:t>
      </w:r>
      <w:proofErr w:type="spellStart"/>
      <w:r w:rsidRPr="00F573C3">
        <w:rPr>
          <w:sz w:val="16"/>
          <w:szCs w:val="16"/>
        </w:rPr>
        <w:t>Redirecţionată</w:t>
      </w:r>
      <w:proofErr w:type="spellEnd"/>
      <w:r w:rsidRPr="00F573C3">
        <w:rPr>
          <w:sz w:val="16"/>
          <w:szCs w:val="16"/>
        </w:rPr>
        <w:t>/</w:t>
      </w:r>
      <w:proofErr w:type="spellStart"/>
      <w:r w:rsidRPr="00F573C3">
        <w:rPr>
          <w:sz w:val="16"/>
          <w:szCs w:val="16"/>
        </w:rPr>
        <w:t>Alte</w:t>
      </w:r>
      <w:proofErr w:type="spellEnd"/>
      <w:r w:rsidRPr="00F573C3">
        <w:rPr>
          <w:sz w:val="16"/>
          <w:szCs w:val="16"/>
        </w:rPr>
        <w:t xml:space="preserve"> motive (</w:t>
      </w:r>
      <w:proofErr w:type="spellStart"/>
      <w:r w:rsidRPr="00F573C3">
        <w:rPr>
          <w:sz w:val="16"/>
          <w:szCs w:val="16"/>
        </w:rPr>
        <w:t>precizare</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4 Verbal/Electronic/</w:t>
      </w:r>
      <w:proofErr w:type="spellStart"/>
      <w:r w:rsidRPr="00F573C3">
        <w:rPr>
          <w:sz w:val="16"/>
          <w:szCs w:val="16"/>
        </w:rPr>
        <w:t>Suport</w:t>
      </w:r>
      <w:proofErr w:type="spellEnd"/>
      <w:r w:rsidRPr="00F573C3">
        <w:rPr>
          <w:sz w:val="16"/>
          <w:szCs w:val="16"/>
        </w:rPr>
        <w:t xml:space="preserve"> </w:t>
      </w:r>
      <w:proofErr w:type="spellStart"/>
      <w:r w:rsidRPr="00F573C3">
        <w:rPr>
          <w:sz w:val="16"/>
          <w:szCs w:val="16"/>
        </w:rPr>
        <w:t>hârtie</w:t>
      </w:r>
      <w:proofErr w:type="spellEnd"/>
      <w:r w:rsidRPr="00F573C3">
        <w:rPr>
          <w:sz w:val="16"/>
          <w:szCs w:val="16"/>
        </w:rPr>
        <w:t xml:space="preserve">. </w:t>
      </w:r>
    </w:p>
    <w:p w:rsidR="00CC4ED1" w:rsidRPr="00F573C3" w:rsidRDefault="00CC4ED1" w:rsidP="00CC4ED1">
      <w:pPr>
        <w:rPr>
          <w:sz w:val="16"/>
          <w:szCs w:val="16"/>
        </w:rPr>
      </w:pPr>
      <w:r w:rsidRPr="00F573C3">
        <w:rPr>
          <w:sz w:val="16"/>
          <w:szCs w:val="16"/>
        </w:rPr>
        <w:t xml:space="preserve">5 5 </w:t>
      </w:r>
      <w:proofErr w:type="spellStart"/>
      <w:r w:rsidRPr="00F573C3">
        <w:rPr>
          <w:sz w:val="16"/>
          <w:szCs w:val="16"/>
        </w:rPr>
        <w:t>zile</w:t>
      </w:r>
      <w:proofErr w:type="spellEnd"/>
      <w:r w:rsidRPr="00F573C3">
        <w:rPr>
          <w:sz w:val="16"/>
          <w:szCs w:val="16"/>
        </w:rPr>
        <w:t xml:space="preserve">/10 </w:t>
      </w:r>
      <w:proofErr w:type="spellStart"/>
      <w:r w:rsidRPr="00F573C3">
        <w:rPr>
          <w:sz w:val="16"/>
          <w:szCs w:val="16"/>
        </w:rPr>
        <w:t>zile</w:t>
      </w:r>
      <w:proofErr w:type="spellEnd"/>
      <w:r w:rsidRPr="00F573C3">
        <w:rPr>
          <w:sz w:val="16"/>
          <w:szCs w:val="16"/>
        </w:rPr>
        <w:t xml:space="preserve">/30 de </w:t>
      </w:r>
      <w:proofErr w:type="spellStart"/>
      <w:r w:rsidRPr="00F573C3">
        <w:rPr>
          <w:sz w:val="16"/>
          <w:szCs w:val="16"/>
        </w:rPr>
        <w:t>zile</w:t>
      </w:r>
      <w:proofErr w:type="spellEnd"/>
      <w:r w:rsidRPr="00F573C3">
        <w:rPr>
          <w:sz w:val="16"/>
          <w:szCs w:val="16"/>
        </w:rPr>
        <w:t>/</w:t>
      </w:r>
      <w:proofErr w:type="spellStart"/>
      <w:r w:rsidRPr="00F573C3">
        <w:rPr>
          <w:sz w:val="16"/>
          <w:szCs w:val="16"/>
        </w:rPr>
        <w:t>termen</w:t>
      </w:r>
      <w:proofErr w:type="spellEnd"/>
      <w:r w:rsidRPr="00F573C3">
        <w:rPr>
          <w:sz w:val="16"/>
          <w:szCs w:val="16"/>
        </w:rPr>
        <w:t xml:space="preserve"> </w:t>
      </w:r>
      <w:proofErr w:type="spellStart"/>
      <w:r w:rsidRPr="00F573C3">
        <w:rPr>
          <w:sz w:val="16"/>
          <w:szCs w:val="16"/>
        </w:rPr>
        <w:t>depăşit</w:t>
      </w:r>
      <w:proofErr w:type="spellEnd"/>
      <w:r w:rsidRPr="00F573C3">
        <w:rPr>
          <w:sz w:val="16"/>
          <w:szCs w:val="16"/>
        </w:rPr>
        <w:t xml:space="preserve">. </w:t>
      </w:r>
    </w:p>
    <w:p w:rsidR="00CC4ED1" w:rsidRDefault="00CC4ED1" w:rsidP="00CC4ED1">
      <w:pPr>
        <w:rPr>
          <w:sz w:val="16"/>
          <w:szCs w:val="16"/>
        </w:rPr>
      </w:pPr>
      <w:r w:rsidRPr="00F573C3">
        <w:rPr>
          <w:sz w:val="16"/>
          <w:szCs w:val="16"/>
        </w:rPr>
        <w:t xml:space="preserve">2. Model - </w:t>
      </w:r>
      <w:proofErr w:type="spellStart"/>
      <w:r w:rsidRPr="00F573C3">
        <w:rPr>
          <w:sz w:val="16"/>
          <w:szCs w:val="16"/>
        </w:rPr>
        <w:t>Registru</w:t>
      </w:r>
      <w:proofErr w:type="spellEnd"/>
      <w:r w:rsidRPr="00F573C3">
        <w:rPr>
          <w:sz w:val="16"/>
          <w:szCs w:val="16"/>
        </w:rPr>
        <w:t xml:space="preserve"> </w:t>
      </w:r>
      <w:proofErr w:type="spellStart"/>
      <w:r w:rsidRPr="00F573C3">
        <w:rPr>
          <w:sz w:val="16"/>
          <w:szCs w:val="16"/>
        </w:rPr>
        <w:t>reclamaţii</w:t>
      </w:r>
      <w:proofErr w:type="spellEnd"/>
      <w:r w:rsidRPr="00F573C3">
        <w:rPr>
          <w:sz w:val="16"/>
          <w:szCs w:val="16"/>
        </w:rPr>
        <w:t xml:space="preserve"> administrative </w:t>
      </w:r>
      <w:proofErr w:type="spellStart"/>
      <w:r w:rsidRPr="00F573C3">
        <w:rPr>
          <w:sz w:val="16"/>
          <w:szCs w:val="16"/>
        </w:rPr>
        <w:t>şi</w:t>
      </w:r>
      <w:proofErr w:type="spellEnd"/>
      <w:r w:rsidRPr="00F573C3">
        <w:rPr>
          <w:sz w:val="16"/>
          <w:szCs w:val="16"/>
        </w:rPr>
        <w:t xml:space="preserve"> </w:t>
      </w:r>
      <w:proofErr w:type="spellStart"/>
      <w:r w:rsidRPr="00F573C3">
        <w:rPr>
          <w:sz w:val="16"/>
          <w:szCs w:val="16"/>
        </w:rPr>
        <w:t>plângeri</w:t>
      </w:r>
      <w:proofErr w:type="spellEnd"/>
      <w:r w:rsidRPr="00F573C3">
        <w:rPr>
          <w:sz w:val="16"/>
          <w:szCs w:val="16"/>
        </w:rPr>
        <w:t xml:space="preserve"> </w:t>
      </w:r>
      <w:proofErr w:type="spellStart"/>
      <w:r w:rsidRPr="00F573C3">
        <w:rPr>
          <w:sz w:val="16"/>
          <w:szCs w:val="16"/>
        </w:rPr>
        <w:t>în</w:t>
      </w:r>
      <w:proofErr w:type="spellEnd"/>
      <w:r w:rsidRPr="00F573C3">
        <w:rPr>
          <w:sz w:val="16"/>
          <w:szCs w:val="16"/>
        </w:rPr>
        <w:t xml:space="preserve"> </w:t>
      </w:r>
      <w:proofErr w:type="spellStart"/>
      <w:r w:rsidRPr="00F573C3">
        <w:rPr>
          <w:sz w:val="16"/>
          <w:szCs w:val="16"/>
        </w:rPr>
        <w:t>instanţă</w:t>
      </w:r>
      <w:proofErr w:type="spellEnd"/>
    </w:p>
    <w:p w:rsidR="00117AF0" w:rsidRPr="00CF1521" w:rsidRDefault="00117AF0" w:rsidP="00FD72A9">
      <w:pPr>
        <w:shd w:val="clear" w:color="auto" w:fill="FFFFFF"/>
        <w:rPr>
          <w:b/>
          <w:bCs/>
          <w:color w:val="000000"/>
          <w:sz w:val="20"/>
          <w:szCs w:val="20"/>
          <w:u w:val="single"/>
        </w:rPr>
      </w:pPr>
    </w:p>
    <w:sectPr w:rsidR="00117AF0" w:rsidRPr="00CF152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65" w:rsidRDefault="00C93565">
      <w:r>
        <w:separator/>
      </w:r>
    </w:p>
  </w:endnote>
  <w:endnote w:type="continuationSeparator" w:id="0">
    <w:p w:rsidR="00C93565" w:rsidRDefault="00C9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D1" w:rsidRDefault="00CC4ED1">
    <w:pPr>
      <w:pStyle w:val="Footer"/>
    </w:pPr>
  </w:p>
  <w:p w:rsidR="0085177B" w:rsidRDefault="00851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65" w:rsidRDefault="00C93565">
      <w:r>
        <w:separator/>
      </w:r>
    </w:p>
  </w:footnote>
  <w:footnote w:type="continuationSeparator" w:id="0">
    <w:p w:rsidR="00C93565" w:rsidRDefault="00C9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443" w:tblpY="410"/>
      <w:tblOverlap w:val="never"/>
      <w:tblW w:w="11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0"/>
      <w:gridCol w:w="5052"/>
      <w:gridCol w:w="3464"/>
    </w:tblGrid>
    <w:tr w:rsidR="0085177B">
      <w:trPr>
        <w:cantSplit/>
        <w:trHeight w:val="1897"/>
      </w:trPr>
      <w:tc>
        <w:tcPr>
          <w:tcW w:w="2970" w:type="dxa"/>
          <w:tcBorders>
            <w:top w:val="nil"/>
            <w:left w:val="nil"/>
            <w:bottom w:val="single" w:sz="8" w:space="0" w:color="auto"/>
            <w:right w:val="nil"/>
          </w:tcBorders>
          <w:vAlign w:val="center"/>
        </w:tcPr>
        <w:p w:rsidR="0085177B" w:rsidRDefault="003B17CC">
          <w:pPr>
            <w:tabs>
              <w:tab w:val="left" w:pos="0"/>
            </w:tabs>
            <w:ind w:right="2582"/>
            <w:jc w:val="center"/>
            <w:rPr>
              <w:rFonts w:ascii="Arial" w:eastAsia="Calibri" w:hAnsi="Arial" w:cs="Arial"/>
              <w:b/>
              <w:bCs/>
              <w:spacing w:val="10"/>
              <w:sz w:val="15"/>
            </w:rPr>
          </w:pPr>
          <w:bookmarkStart w:id="1" w:name="_Hlk31633889"/>
          <w:r>
            <w:rPr>
              <w:noProof/>
            </w:rPr>
            <w:drawing>
              <wp:inline distT="0" distB="0" distL="0" distR="0">
                <wp:extent cx="143827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371" cy="651324"/>
                        </a:xfrm>
                        <a:prstGeom prst="rect">
                          <a:avLst/>
                        </a:prstGeom>
                      </pic:spPr>
                    </pic:pic>
                  </a:graphicData>
                </a:graphic>
              </wp:inline>
            </w:drawing>
          </w:r>
          <w:r>
            <w:rPr>
              <w:noProof/>
            </w:rPr>
            <w:drawing>
              <wp:inline distT="0" distB="0" distL="0" distR="0">
                <wp:extent cx="1847850" cy="475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7914" cy="506518"/>
                        </a:xfrm>
                        <a:prstGeom prst="rect">
                          <a:avLst/>
                        </a:prstGeom>
                      </pic:spPr>
                    </pic:pic>
                  </a:graphicData>
                </a:graphic>
              </wp:inline>
            </w:drawing>
          </w:r>
        </w:p>
      </w:tc>
      <w:tc>
        <w:tcPr>
          <w:tcW w:w="5052" w:type="dxa"/>
          <w:tcBorders>
            <w:top w:val="nil"/>
            <w:left w:val="nil"/>
            <w:bottom w:val="single" w:sz="8" w:space="0" w:color="auto"/>
            <w:right w:val="nil"/>
          </w:tcBorders>
          <w:vAlign w:val="center"/>
        </w:tcPr>
        <w:p w:rsidR="0085177B" w:rsidRDefault="003B17CC">
          <w:pPr>
            <w:spacing w:before="120" w:line="336" w:lineRule="auto"/>
            <w:jc w:val="center"/>
            <w:rPr>
              <w:rFonts w:eastAsia="Calibri"/>
              <w:b/>
              <w:bCs/>
              <w:spacing w:val="10"/>
            </w:rPr>
          </w:pPr>
          <w:r>
            <w:rPr>
              <w:rFonts w:eastAsia="Calibri"/>
              <w:b/>
              <w:bCs/>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SPITALUL CLINIC DE          PNEUMOFTIZIOLOGIE CONSTANTA</w:t>
          </w:r>
        </w:p>
        <w:p w:rsidR="0085177B" w:rsidRDefault="003B17CC">
          <w:pPr>
            <w:ind w:left="195" w:right="-794" w:hanging="851"/>
            <w:jc w:val="center"/>
            <w:rPr>
              <w:rFonts w:eastAsia="Calibri"/>
              <w:b/>
              <w:bCs/>
              <w:spacing w:val="10"/>
            </w:rPr>
          </w:pPr>
          <w:r>
            <w:rPr>
              <w:rFonts w:eastAsia="Calibri"/>
              <w:b/>
              <w:bCs/>
              <w:spacing w:val="10"/>
            </w:rPr>
            <w:t>CONSILIUL JUDETEAN CONSTANTA</w:t>
          </w:r>
        </w:p>
      </w:tc>
      <w:tc>
        <w:tcPr>
          <w:tcW w:w="3464" w:type="dxa"/>
          <w:tcBorders>
            <w:top w:val="nil"/>
            <w:left w:val="nil"/>
            <w:bottom w:val="single" w:sz="4" w:space="0" w:color="auto"/>
            <w:right w:val="nil"/>
          </w:tcBorders>
          <w:vAlign w:val="center"/>
        </w:tcPr>
        <w:p w:rsidR="0085177B" w:rsidRDefault="003B17CC">
          <w:pPr>
            <w:ind w:left="242" w:right="-298"/>
            <w:jc w:val="right"/>
            <w:rPr>
              <w:rFonts w:ascii="Arial" w:eastAsia="Calibri" w:hAnsi="Arial" w:cs="Arial"/>
              <w:b/>
              <w:bCs/>
              <w:spacing w:val="10"/>
              <w:sz w:val="15"/>
            </w:rPr>
          </w:pPr>
          <w:r>
            <w:rPr>
              <w:rFonts w:ascii="Arial" w:eastAsia="Calibri" w:hAnsi="Arial" w:cs="Arial"/>
              <w:b/>
              <w:bCs/>
              <w:noProof/>
              <w:spacing w:val="10"/>
              <w:sz w:val="15"/>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103505</wp:posOffset>
                </wp:positionV>
                <wp:extent cx="1673225" cy="1055370"/>
                <wp:effectExtent l="0" t="0" r="3175" b="11430"/>
                <wp:wrapSquare wrapText="bothSides"/>
                <wp:docPr id="2" name="Pictur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anmcs-categorie-II-acreditare"/>
                        <pic:cNvPicPr>
                          <a:picLocks noChangeAspect="1"/>
                        </pic:cNvPicPr>
                      </pic:nvPicPr>
                      <pic:blipFill>
                        <a:blip r:embed="rId3"/>
                        <a:stretch>
                          <a:fillRect/>
                        </a:stretch>
                      </pic:blipFill>
                      <pic:spPr>
                        <a:xfrm>
                          <a:off x="0" y="0"/>
                          <a:ext cx="1673225" cy="1055370"/>
                        </a:xfrm>
                        <a:prstGeom prst="rect">
                          <a:avLst/>
                        </a:prstGeom>
                      </pic:spPr>
                    </pic:pic>
                  </a:graphicData>
                </a:graphic>
              </wp:anchor>
            </w:drawing>
          </w:r>
        </w:p>
      </w:tc>
    </w:tr>
    <w:tr w:rsidR="0085177B">
      <w:trPr>
        <w:cantSplit/>
        <w:trHeight w:val="175"/>
      </w:trPr>
      <w:tc>
        <w:tcPr>
          <w:tcW w:w="11486" w:type="dxa"/>
          <w:gridSpan w:val="3"/>
          <w:tcBorders>
            <w:top w:val="single" w:sz="8" w:space="0" w:color="auto"/>
            <w:left w:val="nil"/>
            <w:bottom w:val="thinThickSmallGap" w:sz="24" w:space="0" w:color="auto"/>
            <w:right w:val="nil"/>
          </w:tcBorders>
        </w:tcPr>
        <w:p w:rsidR="0085177B" w:rsidRDefault="003B17CC">
          <w:pPr>
            <w:jc w:val="center"/>
            <w:rPr>
              <w:rFonts w:ascii="Arial" w:eastAsia="Calibri" w:hAnsi="Arial" w:cs="Arial"/>
              <w:b/>
              <w:bCs/>
              <w:spacing w:val="10"/>
              <w:sz w:val="15"/>
            </w:rPr>
          </w:pPr>
          <w:r>
            <w:rPr>
              <w:rFonts w:ascii="Arial" w:eastAsia="Calibri" w:hAnsi="Arial" w:cs="Arial"/>
              <w:b/>
              <w:bCs/>
              <w:spacing w:val="10"/>
              <w:sz w:val="15"/>
            </w:rPr>
            <w:t xml:space="preserve">● Tel.: +40-241.486 300 / Fax:+40-0241.486 324 ● e-mail: </w:t>
          </w:r>
          <w:hyperlink r:id="rId4" w:history="1">
            <w:r>
              <w:rPr>
                <w:rStyle w:val="Hyperlink"/>
                <w:rFonts w:ascii="Arial" w:eastAsia="Calibri" w:hAnsi="Arial" w:cs="Arial"/>
                <w:b/>
                <w:bCs/>
                <w:spacing w:val="10"/>
                <w:sz w:val="15"/>
              </w:rPr>
              <w:t>secretariat@pneumoconstanta.ro</w:t>
            </w:r>
          </w:hyperlink>
          <w:r>
            <w:rPr>
              <w:rFonts w:ascii="Arial" w:eastAsia="Calibri" w:hAnsi="Arial" w:cs="Arial"/>
              <w:b/>
              <w:bCs/>
              <w:spacing w:val="10"/>
              <w:sz w:val="15"/>
            </w:rPr>
            <w:t xml:space="preserve"> ●</w:t>
          </w:r>
        </w:p>
        <w:p w:rsidR="0085177B" w:rsidRDefault="003B17CC">
          <w:pPr>
            <w:jc w:val="center"/>
            <w:rPr>
              <w:rFonts w:ascii="Arial" w:eastAsia="Calibri" w:hAnsi="Arial" w:cs="Arial"/>
              <w:b/>
              <w:bCs/>
              <w:spacing w:val="10"/>
              <w:sz w:val="15"/>
            </w:rPr>
          </w:pPr>
          <w:r>
            <w:rPr>
              <w:rFonts w:ascii="Arial" w:eastAsia="Calibri" w:hAnsi="Arial" w:cs="Arial"/>
              <w:b/>
              <w:bCs/>
              <w:spacing w:val="10"/>
              <w:sz w:val="15"/>
            </w:rPr>
            <w:t xml:space="preserve">Operator de date cu </w:t>
          </w:r>
          <w:proofErr w:type="spellStart"/>
          <w:r>
            <w:rPr>
              <w:rFonts w:ascii="Arial" w:eastAsia="Calibri" w:hAnsi="Arial" w:cs="Arial"/>
              <w:b/>
              <w:bCs/>
              <w:spacing w:val="10"/>
              <w:sz w:val="15"/>
            </w:rPr>
            <w:t>caracter</w:t>
          </w:r>
          <w:proofErr w:type="spellEnd"/>
          <w:r>
            <w:rPr>
              <w:rFonts w:ascii="Arial" w:eastAsia="Calibri" w:hAnsi="Arial" w:cs="Arial"/>
              <w:b/>
              <w:bCs/>
              <w:spacing w:val="10"/>
              <w:sz w:val="15"/>
            </w:rPr>
            <w:t xml:space="preserve"> personal </w:t>
          </w:r>
          <w:proofErr w:type="spellStart"/>
          <w:r>
            <w:rPr>
              <w:rFonts w:ascii="Arial" w:eastAsia="Calibri" w:hAnsi="Arial" w:cs="Arial"/>
              <w:b/>
              <w:bCs/>
              <w:spacing w:val="10"/>
              <w:sz w:val="15"/>
            </w:rPr>
            <w:t>inregistrat</w:t>
          </w:r>
          <w:proofErr w:type="spellEnd"/>
          <w:r>
            <w:rPr>
              <w:rFonts w:ascii="Arial" w:eastAsia="Calibri" w:hAnsi="Arial" w:cs="Arial"/>
              <w:b/>
              <w:bCs/>
              <w:spacing w:val="10"/>
              <w:sz w:val="15"/>
            </w:rPr>
            <w:t xml:space="preserve"> cu </w:t>
          </w:r>
          <w:proofErr w:type="spellStart"/>
          <w:r>
            <w:rPr>
              <w:rFonts w:ascii="Arial" w:eastAsia="Calibri" w:hAnsi="Arial" w:cs="Arial"/>
              <w:b/>
              <w:bCs/>
              <w:spacing w:val="10"/>
              <w:sz w:val="15"/>
            </w:rPr>
            <w:t>nr</w:t>
          </w:r>
          <w:proofErr w:type="spellEnd"/>
          <w:r>
            <w:rPr>
              <w:rFonts w:ascii="Arial" w:eastAsia="Calibri" w:hAnsi="Arial" w:cs="Arial"/>
              <w:b/>
              <w:bCs/>
              <w:spacing w:val="10"/>
              <w:sz w:val="15"/>
            </w:rPr>
            <w:t>. 10576</w:t>
          </w:r>
        </w:p>
      </w:tc>
    </w:tr>
    <w:bookmarkEnd w:id="1"/>
  </w:tbl>
  <w:p w:rsidR="0085177B" w:rsidRDefault="00851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4F6E"/>
    <w:multiLevelType w:val="hybridMultilevel"/>
    <w:tmpl w:val="DA4420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BA343A"/>
    <w:multiLevelType w:val="hybridMultilevel"/>
    <w:tmpl w:val="623C0A34"/>
    <w:lvl w:ilvl="0" w:tplc="027EDB3E">
      <w:numFmt w:val="bullet"/>
      <w:lvlText w:val="-"/>
      <w:lvlJc w:val="left"/>
      <w:pPr>
        <w:ind w:left="786" w:hanging="360"/>
      </w:pPr>
      <w:rPr>
        <w:rFonts w:ascii="Times New Roman" w:eastAsiaTheme="minorHAnsi" w:hAnsi="Times New Roman" w:cs="Times New Roman"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2324DDD"/>
    <w:multiLevelType w:val="hybridMultilevel"/>
    <w:tmpl w:val="46BAD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E1204"/>
    <w:multiLevelType w:val="hybridMultilevel"/>
    <w:tmpl w:val="6DD288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11762"/>
    <w:multiLevelType w:val="hybridMultilevel"/>
    <w:tmpl w:val="649E894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5490EC9"/>
    <w:multiLevelType w:val="hybridMultilevel"/>
    <w:tmpl w:val="0742BDE2"/>
    <w:lvl w:ilvl="0" w:tplc="9F1C62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BC71C62"/>
    <w:multiLevelType w:val="hybridMultilevel"/>
    <w:tmpl w:val="5948748C"/>
    <w:lvl w:ilvl="0" w:tplc="FB2EADE2">
      <w:numFmt w:val="bullet"/>
      <w:lvlText w:val="-"/>
      <w:lvlJc w:val="left"/>
      <w:pPr>
        <w:ind w:left="1068" w:hanging="360"/>
      </w:pPr>
      <w:rPr>
        <w:rFonts w:ascii="Times New Roman" w:eastAsiaTheme="minorHAnsi"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2385A16"/>
    <w:multiLevelType w:val="hybridMultilevel"/>
    <w:tmpl w:val="DE3887DA"/>
    <w:lvl w:ilvl="0" w:tplc="466298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2680922"/>
    <w:multiLevelType w:val="hybridMultilevel"/>
    <w:tmpl w:val="A036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B1952"/>
    <w:multiLevelType w:val="hybridMultilevel"/>
    <w:tmpl w:val="29725D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3F305DB2"/>
    <w:multiLevelType w:val="hybridMultilevel"/>
    <w:tmpl w:val="79A8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F6D63"/>
    <w:multiLevelType w:val="hybridMultilevel"/>
    <w:tmpl w:val="7C984ADA"/>
    <w:lvl w:ilvl="0" w:tplc="F11EC322">
      <w:start w:val="1"/>
      <w:numFmt w:val="decimal"/>
      <w:lvlText w:val="%1."/>
      <w:lvlJc w:val="left"/>
      <w:pPr>
        <w:ind w:left="63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F821F14"/>
    <w:multiLevelType w:val="hybridMultilevel"/>
    <w:tmpl w:val="6DD288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1437F"/>
    <w:multiLevelType w:val="hybridMultilevel"/>
    <w:tmpl w:val="3EBE68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7BA7DDC"/>
    <w:multiLevelType w:val="hybridMultilevel"/>
    <w:tmpl w:val="8334EA80"/>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5" w15:restartNumberingAfterBreak="0">
    <w:nsid w:val="4CFD5C76"/>
    <w:multiLevelType w:val="hybridMultilevel"/>
    <w:tmpl w:val="B6823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D2488"/>
    <w:multiLevelType w:val="hybridMultilevel"/>
    <w:tmpl w:val="768AF22A"/>
    <w:lvl w:ilvl="0" w:tplc="1174E8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EC3B17"/>
    <w:multiLevelType w:val="hybridMultilevel"/>
    <w:tmpl w:val="F238D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0"/>
  </w:num>
  <w:num w:numId="4">
    <w:abstractNumId w:val="13"/>
  </w:num>
  <w:num w:numId="5">
    <w:abstractNumId w:val="6"/>
  </w:num>
  <w:num w:numId="6">
    <w:abstractNumId w:val="1"/>
  </w:num>
  <w:num w:numId="7">
    <w:abstractNumId w:val="17"/>
  </w:num>
  <w:num w:numId="8">
    <w:abstractNumId w:val="4"/>
  </w:num>
  <w:num w:numId="9">
    <w:abstractNumId w:val="16"/>
  </w:num>
  <w:num w:numId="10">
    <w:abstractNumId w:val="8"/>
  </w:num>
  <w:num w:numId="11">
    <w:abstractNumId w:val="12"/>
  </w:num>
  <w:num w:numId="12">
    <w:abstractNumId w:val="3"/>
  </w:num>
  <w:num w:numId="13">
    <w:abstractNumId w:val="7"/>
  </w:num>
  <w:num w:numId="14">
    <w:abstractNumId w:val="11"/>
  </w:num>
  <w:num w:numId="15">
    <w:abstractNumId w:val="0"/>
  </w:num>
  <w:num w:numId="16">
    <w:abstractNumId w:val="9"/>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A2"/>
    <w:rsid w:val="000161C2"/>
    <w:rsid w:val="00024FBC"/>
    <w:rsid w:val="000262EB"/>
    <w:rsid w:val="000500EE"/>
    <w:rsid w:val="00066EB3"/>
    <w:rsid w:val="0007491D"/>
    <w:rsid w:val="00077873"/>
    <w:rsid w:val="000A5479"/>
    <w:rsid w:val="000B3F9D"/>
    <w:rsid w:val="000B7324"/>
    <w:rsid w:val="000C61F0"/>
    <w:rsid w:val="000E07A5"/>
    <w:rsid w:val="000F5E4B"/>
    <w:rsid w:val="00106BCD"/>
    <w:rsid w:val="0011158D"/>
    <w:rsid w:val="00117AF0"/>
    <w:rsid w:val="00154A1F"/>
    <w:rsid w:val="001608AA"/>
    <w:rsid w:val="00170BCA"/>
    <w:rsid w:val="00172C71"/>
    <w:rsid w:val="001772A2"/>
    <w:rsid w:val="00180284"/>
    <w:rsid w:val="00184F63"/>
    <w:rsid w:val="001A42CA"/>
    <w:rsid w:val="001C01D9"/>
    <w:rsid w:val="001D0FB3"/>
    <w:rsid w:val="001D6100"/>
    <w:rsid w:val="00201D76"/>
    <w:rsid w:val="00215F37"/>
    <w:rsid w:val="00260A18"/>
    <w:rsid w:val="00265B10"/>
    <w:rsid w:val="00290C61"/>
    <w:rsid w:val="002A4C6A"/>
    <w:rsid w:val="002C6D71"/>
    <w:rsid w:val="00305693"/>
    <w:rsid w:val="00306D19"/>
    <w:rsid w:val="00316FC7"/>
    <w:rsid w:val="00377A8F"/>
    <w:rsid w:val="003866E3"/>
    <w:rsid w:val="003873DB"/>
    <w:rsid w:val="00390DC4"/>
    <w:rsid w:val="003A2191"/>
    <w:rsid w:val="003A2411"/>
    <w:rsid w:val="003A6BA6"/>
    <w:rsid w:val="003B0620"/>
    <w:rsid w:val="003B17CC"/>
    <w:rsid w:val="003D2825"/>
    <w:rsid w:val="003E08E4"/>
    <w:rsid w:val="00423B62"/>
    <w:rsid w:val="00425084"/>
    <w:rsid w:val="00432345"/>
    <w:rsid w:val="00434511"/>
    <w:rsid w:val="004369A8"/>
    <w:rsid w:val="0044666C"/>
    <w:rsid w:val="00476952"/>
    <w:rsid w:val="004C64AB"/>
    <w:rsid w:val="004E635C"/>
    <w:rsid w:val="00514853"/>
    <w:rsid w:val="00523015"/>
    <w:rsid w:val="00550B1D"/>
    <w:rsid w:val="00563A57"/>
    <w:rsid w:val="00590B54"/>
    <w:rsid w:val="005950F7"/>
    <w:rsid w:val="005B3429"/>
    <w:rsid w:val="005C4E5C"/>
    <w:rsid w:val="005D39B4"/>
    <w:rsid w:val="0060164F"/>
    <w:rsid w:val="00621DA8"/>
    <w:rsid w:val="006234A4"/>
    <w:rsid w:val="006247A8"/>
    <w:rsid w:val="00660A32"/>
    <w:rsid w:val="00666D68"/>
    <w:rsid w:val="00686CE2"/>
    <w:rsid w:val="00687C36"/>
    <w:rsid w:val="00691CC2"/>
    <w:rsid w:val="0073495B"/>
    <w:rsid w:val="00736A64"/>
    <w:rsid w:val="00770506"/>
    <w:rsid w:val="007A548E"/>
    <w:rsid w:val="007B17F0"/>
    <w:rsid w:val="007B53BB"/>
    <w:rsid w:val="007E5A84"/>
    <w:rsid w:val="007F2924"/>
    <w:rsid w:val="007F6323"/>
    <w:rsid w:val="00802D3A"/>
    <w:rsid w:val="00820930"/>
    <w:rsid w:val="00825C1B"/>
    <w:rsid w:val="00842DF7"/>
    <w:rsid w:val="0085177B"/>
    <w:rsid w:val="008563DE"/>
    <w:rsid w:val="00870657"/>
    <w:rsid w:val="008722CA"/>
    <w:rsid w:val="008B20E5"/>
    <w:rsid w:val="008B3258"/>
    <w:rsid w:val="008C3E12"/>
    <w:rsid w:val="008C7FDE"/>
    <w:rsid w:val="008D146D"/>
    <w:rsid w:val="008E1420"/>
    <w:rsid w:val="008F386D"/>
    <w:rsid w:val="00912807"/>
    <w:rsid w:val="009244FF"/>
    <w:rsid w:val="009532B7"/>
    <w:rsid w:val="00954384"/>
    <w:rsid w:val="009A4585"/>
    <w:rsid w:val="009D3D26"/>
    <w:rsid w:val="009D793F"/>
    <w:rsid w:val="009E1F4D"/>
    <w:rsid w:val="00A16949"/>
    <w:rsid w:val="00A6268D"/>
    <w:rsid w:val="00A95766"/>
    <w:rsid w:val="00AB74D1"/>
    <w:rsid w:val="00AC57B7"/>
    <w:rsid w:val="00B46E81"/>
    <w:rsid w:val="00B76441"/>
    <w:rsid w:val="00B7776E"/>
    <w:rsid w:val="00BC4B7D"/>
    <w:rsid w:val="00BD1F7B"/>
    <w:rsid w:val="00C02DEE"/>
    <w:rsid w:val="00C1122C"/>
    <w:rsid w:val="00C52732"/>
    <w:rsid w:val="00C62E7E"/>
    <w:rsid w:val="00C660D2"/>
    <w:rsid w:val="00C8083F"/>
    <w:rsid w:val="00C911D9"/>
    <w:rsid w:val="00C93565"/>
    <w:rsid w:val="00CC4ED1"/>
    <w:rsid w:val="00CD0635"/>
    <w:rsid w:val="00CD281E"/>
    <w:rsid w:val="00CD2BC8"/>
    <w:rsid w:val="00CD372E"/>
    <w:rsid w:val="00CE7D3C"/>
    <w:rsid w:val="00CF06BA"/>
    <w:rsid w:val="00CF1521"/>
    <w:rsid w:val="00D00161"/>
    <w:rsid w:val="00D118B5"/>
    <w:rsid w:val="00D20C81"/>
    <w:rsid w:val="00D472CF"/>
    <w:rsid w:val="00D47DD4"/>
    <w:rsid w:val="00D81457"/>
    <w:rsid w:val="00D84564"/>
    <w:rsid w:val="00D869AE"/>
    <w:rsid w:val="00D908C7"/>
    <w:rsid w:val="00D94B66"/>
    <w:rsid w:val="00E32BEF"/>
    <w:rsid w:val="00E47E19"/>
    <w:rsid w:val="00E85928"/>
    <w:rsid w:val="00E97BC2"/>
    <w:rsid w:val="00EB2CD7"/>
    <w:rsid w:val="00ED1331"/>
    <w:rsid w:val="00EE1C36"/>
    <w:rsid w:val="00EF45F6"/>
    <w:rsid w:val="00EF79A3"/>
    <w:rsid w:val="00F07494"/>
    <w:rsid w:val="00F11B85"/>
    <w:rsid w:val="00F23CF4"/>
    <w:rsid w:val="00F5219F"/>
    <w:rsid w:val="00F61356"/>
    <w:rsid w:val="00F94565"/>
    <w:rsid w:val="00FB1383"/>
    <w:rsid w:val="00FD1612"/>
    <w:rsid w:val="00FD30BF"/>
    <w:rsid w:val="00FD72A9"/>
    <w:rsid w:val="00FE5360"/>
    <w:rsid w:val="32D91A9D"/>
    <w:rsid w:val="40C27C5E"/>
    <w:rsid w:val="50C633CC"/>
    <w:rsid w:val="60E80FD4"/>
    <w:rsid w:val="6933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6E7DA-6C7E-4348-BEE8-7DC19F73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0F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F38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unhideWhenUsed/>
    <w:qFormat/>
    <w:rPr>
      <w:color w:val="0E774A"/>
    </w:rPr>
  </w:style>
  <w:style w:type="character" w:styleId="Hyperlink">
    <w:name w:val="Hyperlink"/>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val="ro-RO" w:eastAsia="ro-RO"/>
    </w:rPr>
  </w:style>
  <w:style w:type="character" w:customStyle="1" w:styleId="Date1">
    <w:name w:val="Date1"/>
    <w:basedOn w:val="DefaultParagraphFont"/>
    <w:qFormat/>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lang w:val="ro-RO"/>
    </w:rPr>
  </w:style>
  <w:style w:type="character" w:customStyle="1" w:styleId="NormalChar">
    <w:name w:val="Normal Char"/>
    <w:basedOn w:val="DefaultParagraphFont"/>
    <w:uiPriority w:val="99"/>
    <w:rsid w:val="00066EB3"/>
    <w:rPr>
      <w:rFonts w:ascii="Segoe UI" w:hAnsi="Segoe UI" w:cs="Segoe UI"/>
      <w:sz w:val="18"/>
      <w:szCs w:val="18"/>
    </w:rPr>
  </w:style>
  <w:style w:type="character" w:styleId="Strong">
    <w:name w:val="Strong"/>
    <w:basedOn w:val="DefaultParagraphFont"/>
    <w:qFormat/>
    <w:rsid w:val="00066EB3"/>
    <w:rPr>
      <w:rFonts w:ascii="Times New Roman" w:hAnsi="Times New Roman" w:cs="Times New Roman"/>
      <w:b/>
      <w:bCs/>
    </w:rPr>
  </w:style>
  <w:style w:type="character" w:styleId="Emphasis">
    <w:name w:val="Emphasis"/>
    <w:basedOn w:val="DefaultParagraphFont"/>
    <w:uiPriority w:val="99"/>
    <w:qFormat/>
    <w:rsid w:val="00066EB3"/>
    <w:rPr>
      <w:rFonts w:ascii="Times New Roman" w:hAnsi="Times New Roman" w:cs="Times New Roman"/>
      <w:i/>
      <w:iCs/>
    </w:rPr>
  </w:style>
  <w:style w:type="character" w:customStyle="1" w:styleId="Heading1Char">
    <w:name w:val="Heading 1 Char"/>
    <w:basedOn w:val="DefaultParagraphFont"/>
    <w:link w:val="Heading1"/>
    <w:uiPriority w:val="9"/>
    <w:rsid w:val="008F386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E1C36"/>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65351">
      <w:bodyDiv w:val="1"/>
      <w:marLeft w:val="0"/>
      <w:marRight w:val="0"/>
      <w:marTop w:val="0"/>
      <w:marBottom w:val="0"/>
      <w:divBdr>
        <w:top w:val="none" w:sz="0" w:space="0" w:color="auto"/>
        <w:left w:val="none" w:sz="0" w:space="0" w:color="auto"/>
        <w:bottom w:val="none" w:sz="0" w:space="0" w:color="auto"/>
        <w:right w:val="none" w:sz="0" w:space="0" w:color="auto"/>
      </w:divBdr>
    </w:div>
    <w:div w:id="196734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ecretariat@pneumocon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ramona.isar@gmail.com</dc:creator>
  <cp:lastModifiedBy>aisen_2005@yahoo.com</cp:lastModifiedBy>
  <cp:revision>3</cp:revision>
  <cp:lastPrinted>2025-05-26T10:59:00Z</cp:lastPrinted>
  <dcterms:created xsi:type="dcterms:W3CDTF">2025-06-10T08:01:00Z</dcterms:created>
  <dcterms:modified xsi:type="dcterms:W3CDTF">2025-06-10T08:06:00Z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10149C24B85944A49FDADE50D3891B5C_13</vt:lpwstr>
  </property>
</Properties>
</file>